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4B" w:rsidRPr="001A4A0A" w:rsidRDefault="004E4E4B" w:rsidP="004E4E4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>КОМИТЕТ ОБРАЗОВАНИЯ И НАУКИ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</w:t>
      </w:r>
      <w:r w:rsidRPr="001A4A0A">
        <w:rPr>
          <w:rFonts w:ascii="Times New Roman" w:hAnsi="Times New Roman"/>
          <w:b/>
          <w:sz w:val="24"/>
          <w:szCs w:val="24"/>
          <w:lang w:eastAsia="ru-RU"/>
        </w:rPr>
        <w:t xml:space="preserve"> Г. НОВОКУЗНЕЦКА</w:t>
      </w:r>
    </w:p>
    <w:p w:rsidR="004E4E4B" w:rsidRDefault="004E4E4B" w:rsidP="004E4E4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4E4E4B" w:rsidRPr="001A4A0A" w:rsidRDefault="004E4E4B" w:rsidP="004E4E4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4E4E4B" w:rsidRPr="001A4A0A" w:rsidRDefault="004E4E4B" w:rsidP="004E4E4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>«ДОМ ДЕТСКОГО ТВОРЧЕСТВА № 4»</w:t>
      </w:r>
    </w:p>
    <w:p w:rsidR="00BD66C9" w:rsidRPr="00BD66C9" w:rsidRDefault="00BD66C9" w:rsidP="00BD66C9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proofErr w:type="gramStart"/>
      <w:r w:rsidRPr="00BD66C9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BD66C9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BD66C9">
          <w:rPr>
            <w:rStyle w:val="a9"/>
            <w:rFonts w:ascii="Times New Roman" w:hAnsi="Times New Roman" w:cs="Times New Roman"/>
            <w:b/>
            <w:color w:val="6600FF"/>
            <w:sz w:val="28"/>
            <w:szCs w:val="28"/>
            <w:u w:val="none"/>
            <w:lang w:val="en-US"/>
          </w:rPr>
          <w:t>ddt4_nkz@mail.ru</w:t>
        </w:r>
      </w:hyperlink>
    </w:p>
    <w:p w:rsidR="00BD66C9" w:rsidRPr="00BD66C9" w:rsidRDefault="00BD66C9" w:rsidP="00BD66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6C9" w:rsidRPr="00BD66C9" w:rsidRDefault="00BD66C9" w:rsidP="00BD66C9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BD66C9" w:rsidRPr="00BD66C9" w:rsidRDefault="00BD66C9" w:rsidP="00BD66C9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4E4E4B" w:rsidRPr="00BD66C9" w:rsidRDefault="004E4E4B" w:rsidP="004E4E4B">
      <w:pPr>
        <w:spacing w:after="0"/>
        <w:jc w:val="center"/>
        <w:rPr>
          <w:rFonts w:ascii="Times New Roman" w:hAnsi="Times New Roman" w:cs="Times New Roman"/>
        </w:rPr>
      </w:pPr>
      <w:r w:rsidRPr="00A94B4A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Pr="00BD66C9">
        <w:rPr>
          <w:rFonts w:ascii="Times New Roman" w:hAnsi="Times New Roman" w:cs="Times New Roman"/>
        </w:rPr>
        <w:t>УТВЕРЖДАЮ:</w:t>
      </w:r>
      <w:r w:rsidRPr="004E4E4B">
        <w:rPr>
          <w:noProof/>
          <w:lang w:eastAsia="ru-RU"/>
        </w:rPr>
        <w:t xml:space="preserve"> </w:t>
      </w:r>
      <w:r w:rsidRPr="004E4E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4679448</wp:posOffset>
            </wp:positionH>
            <wp:positionV relativeFrom="paragraph">
              <wp:posOffset>-962512</wp:posOffset>
            </wp:positionV>
            <wp:extent cx="1491881" cy="1499190"/>
            <wp:effectExtent l="19050" t="0" r="9525" b="0"/>
            <wp:wrapNone/>
            <wp:docPr id="4" name="Рисунок 2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4B" w:rsidRPr="00BD66C9" w:rsidRDefault="004E4E4B" w:rsidP="004E4E4B">
      <w:pPr>
        <w:spacing w:after="0"/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Директор МБУ </w:t>
      </w:r>
      <w:proofErr w:type="gramStart"/>
      <w:r w:rsidRPr="00BD66C9">
        <w:rPr>
          <w:rFonts w:ascii="Times New Roman" w:hAnsi="Times New Roman" w:cs="Times New Roman"/>
        </w:rPr>
        <w:t>ДО</w:t>
      </w:r>
      <w:proofErr w:type="gramEnd"/>
    </w:p>
    <w:p w:rsidR="004E4E4B" w:rsidRPr="00BD66C9" w:rsidRDefault="00A94B4A" w:rsidP="004E4E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160020</wp:posOffset>
            </wp:positionV>
            <wp:extent cx="1419225" cy="495300"/>
            <wp:effectExtent l="19050" t="0" r="9525" b="0"/>
            <wp:wrapNone/>
            <wp:docPr id="5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E4B"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«Дом детского творчества № 4»</w:t>
      </w:r>
    </w:p>
    <w:p w:rsidR="004E4E4B" w:rsidRPr="00BD66C9" w:rsidRDefault="004E4E4B" w:rsidP="004E4E4B">
      <w:pPr>
        <w:spacing w:after="0"/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Приказ № 91/1 от 27.05.2021</w:t>
      </w:r>
      <w:r w:rsidRPr="00BD66C9">
        <w:rPr>
          <w:rFonts w:ascii="Times New Roman" w:hAnsi="Times New Roman" w:cs="Times New Roman"/>
        </w:rPr>
        <w:t>г.</w:t>
      </w:r>
    </w:p>
    <w:p w:rsidR="00BD66C9" w:rsidRPr="00BD66C9" w:rsidRDefault="004E4E4B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D66C9"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47547">
        <w:rPr>
          <w:rFonts w:ascii="Times New Roman" w:hAnsi="Times New Roman" w:cs="Times New Roman"/>
        </w:rPr>
        <w:t xml:space="preserve">                     </w:t>
      </w:r>
      <w:r w:rsidR="00A94B4A">
        <w:rPr>
          <w:rFonts w:ascii="Times New Roman" w:hAnsi="Times New Roman" w:cs="Times New Roman"/>
        </w:rPr>
        <w:t xml:space="preserve">     </w:t>
      </w:r>
      <w:r w:rsidRPr="00BD66C9">
        <w:rPr>
          <w:rFonts w:ascii="Times New Roman" w:hAnsi="Times New Roman" w:cs="Times New Roman"/>
        </w:rPr>
        <w:t xml:space="preserve">______________Л.П. </w:t>
      </w:r>
      <w:proofErr w:type="spellStart"/>
      <w:r w:rsidRPr="00BD66C9">
        <w:rPr>
          <w:rFonts w:ascii="Times New Roman" w:hAnsi="Times New Roman" w:cs="Times New Roman"/>
        </w:rPr>
        <w:t>Цуканова</w:t>
      </w:r>
      <w:proofErr w:type="spellEnd"/>
    </w:p>
    <w:p w:rsidR="00BD66C9" w:rsidRPr="00BD66C9" w:rsidRDefault="00BD66C9" w:rsidP="00BD66C9">
      <w:pPr>
        <w:spacing w:after="0"/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</w:t>
      </w:r>
    </w:p>
    <w:p w:rsidR="00BD66C9" w:rsidRPr="00BD66C9" w:rsidRDefault="00BD66C9" w:rsidP="00BD66C9">
      <w:pPr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</w:t>
      </w:r>
    </w:p>
    <w:p w:rsidR="00BD66C9" w:rsidRPr="00BD66C9" w:rsidRDefault="00BD66C9" w:rsidP="00BD66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6C9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общеразвивающая  программа </w:t>
      </w:r>
    </w:p>
    <w:p w:rsidR="00BD66C9" w:rsidRPr="00BD66C9" w:rsidRDefault="00BD66C9" w:rsidP="00BD66C9">
      <w:pPr>
        <w:jc w:val="center"/>
        <w:rPr>
          <w:rFonts w:ascii="Times New Roman" w:hAnsi="Times New Roman" w:cs="Times New Roman"/>
          <w:b/>
          <w:bCs/>
          <w:color w:val="66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6600FF"/>
          <w:sz w:val="56"/>
          <w:szCs w:val="56"/>
        </w:rPr>
        <w:t xml:space="preserve"> «КОНФЕТТИ</w:t>
      </w:r>
      <w:r w:rsidRPr="00BD66C9">
        <w:rPr>
          <w:rFonts w:ascii="Times New Roman" w:hAnsi="Times New Roman" w:cs="Times New Roman"/>
          <w:b/>
          <w:bCs/>
          <w:color w:val="6600FF"/>
          <w:sz w:val="56"/>
          <w:szCs w:val="56"/>
        </w:rPr>
        <w:t>»</w:t>
      </w:r>
    </w:p>
    <w:p w:rsidR="004E4E4B" w:rsidRPr="00642F82" w:rsidRDefault="004E4E4B" w:rsidP="004E4E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F82">
        <w:rPr>
          <w:rFonts w:ascii="Times New Roman" w:hAnsi="Times New Roman" w:cs="Times New Roman"/>
          <w:sz w:val="28"/>
          <w:szCs w:val="28"/>
        </w:rPr>
        <w:t>(для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6-11</w:t>
      </w:r>
      <w:r w:rsidRPr="00642F8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E4E4B" w:rsidRPr="00642F82" w:rsidRDefault="004E4E4B" w:rsidP="004E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82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A94B4A">
        <w:rPr>
          <w:rFonts w:ascii="Times New Roman" w:hAnsi="Times New Roman" w:cs="Times New Roman"/>
          <w:sz w:val="28"/>
          <w:szCs w:val="28"/>
        </w:rPr>
        <w:t>содержания программы – базовый</w:t>
      </w:r>
    </w:p>
    <w:p w:rsidR="004E4E4B" w:rsidRPr="00642F82" w:rsidRDefault="004E4E4B" w:rsidP="004E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Pr="00642F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E4E4B" w:rsidRDefault="004E4E4B" w:rsidP="00BD66C9">
      <w:pPr>
        <w:spacing w:after="0"/>
        <w:rPr>
          <w:rFonts w:ascii="Times New Roman" w:hAnsi="Times New Roman" w:cs="Times New Roman"/>
        </w:rPr>
      </w:pPr>
    </w:p>
    <w:p w:rsidR="004E4E4B" w:rsidRDefault="004E4E4B" w:rsidP="00BD66C9">
      <w:pPr>
        <w:spacing w:after="0"/>
        <w:rPr>
          <w:rFonts w:ascii="Times New Roman" w:hAnsi="Times New Roman" w:cs="Times New Roman"/>
        </w:rPr>
      </w:pPr>
    </w:p>
    <w:p w:rsidR="004E4E4B" w:rsidRDefault="004E4E4B" w:rsidP="00BD66C9">
      <w:pPr>
        <w:spacing w:after="0"/>
        <w:rPr>
          <w:rFonts w:ascii="Times New Roman" w:hAnsi="Times New Roman" w:cs="Times New Roman"/>
        </w:rPr>
      </w:pP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Программа рекомендована 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к работе педагогическим советом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МБУ ДО ДДТ № 4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94B4A">
        <w:rPr>
          <w:rFonts w:ascii="Times New Roman" w:hAnsi="Times New Roman" w:cs="Times New Roman"/>
        </w:rPr>
        <w:t xml:space="preserve">                   Протокол №  3</w:t>
      </w:r>
    </w:p>
    <w:p w:rsid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94B4A">
        <w:rPr>
          <w:rFonts w:ascii="Times New Roman" w:hAnsi="Times New Roman" w:cs="Times New Roman"/>
        </w:rPr>
        <w:t xml:space="preserve">          от «27» мая  2021</w:t>
      </w:r>
      <w:r w:rsidR="00240AEA">
        <w:rPr>
          <w:rFonts w:ascii="Times New Roman" w:hAnsi="Times New Roman" w:cs="Times New Roman"/>
        </w:rPr>
        <w:t>г.</w:t>
      </w:r>
    </w:p>
    <w:p w:rsidR="00240AEA" w:rsidRPr="00BD66C9" w:rsidRDefault="00240AEA" w:rsidP="00BD66C9">
      <w:pPr>
        <w:spacing w:after="0"/>
        <w:rPr>
          <w:rFonts w:ascii="Times New Roman" w:hAnsi="Times New Roman" w:cs="Times New Roman"/>
        </w:rPr>
      </w:pP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D66C9">
        <w:rPr>
          <w:rFonts w:ascii="Times New Roman" w:hAnsi="Times New Roman" w:cs="Times New Roman"/>
          <w:b/>
        </w:rPr>
        <w:t>Разработчик: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Едих</w:t>
      </w:r>
      <w:proofErr w:type="spellEnd"/>
      <w:r>
        <w:rPr>
          <w:rFonts w:ascii="Times New Roman" w:hAnsi="Times New Roman" w:cs="Times New Roman"/>
        </w:rPr>
        <w:t xml:space="preserve"> Елена Владимировна</w:t>
      </w:r>
      <w:r w:rsidRPr="00BD66C9">
        <w:rPr>
          <w:rFonts w:ascii="Times New Roman" w:hAnsi="Times New Roman" w:cs="Times New Roman"/>
        </w:rPr>
        <w:t xml:space="preserve">,   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педагог  дополнительного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образования                                                                                                 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  <w:b/>
        </w:rPr>
        <w:t xml:space="preserve">                                                                                     Адрес</w:t>
      </w:r>
      <w:r w:rsidRPr="00BD66C9">
        <w:rPr>
          <w:rFonts w:ascii="Times New Roman" w:hAnsi="Times New Roman" w:cs="Times New Roman"/>
        </w:rPr>
        <w:t>: 654059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Кемеровская область,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г. Новокузнецк,</w:t>
      </w:r>
    </w:p>
    <w:p w:rsidR="00BD66C9" w:rsidRPr="00BD66C9" w:rsidRDefault="00BD66C9" w:rsidP="00BD66C9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ул. М. Тореза, 82 а,</w:t>
      </w:r>
    </w:p>
    <w:p w:rsidR="00BD66C9" w:rsidRDefault="00BD66C9" w:rsidP="00BD66C9">
      <w:pPr>
        <w:tabs>
          <w:tab w:val="left" w:pos="5812"/>
        </w:tabs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тел. 54-63-35</w:t>
      </w:r>
    </w:p>
    <w:p w:rsidR="004E4E4B" w:rsidRPr="00BD66C9" w:rsidRDefault="004E4E4B" w:rsidP="00BD66C9">
      <w:pPr>
        <w:tabs>
          <w:tab w:val="left" w:pos="5812"/>
        </w:tabs>
        <w:spacing w:after="0"/>
        <w:rPr>
          <w:rFonts w:ascii="Times New Roman" w:hAnsi="Times New Roman" w:cs="Times New Roman"/>
        </w:rPr>
      </w:pPr>
    </w:p>
    <w:p w:rsidR="004E4E4B" w:rsidRDefault="004E4E4B" w:rsidP="00F47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4A" w:rsidRDefault="00A94B4A" w:rsidP="00F47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C9" w:rsidRPr="004E4E4B" w:rsidRDefault="004E4E4B" w:rsidP="00F47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4B">
        <w:rPr>
          <w:rFonts w:ascii="Times New Roman" w:hAnsi="Times New Roman" w:cs="Times New Roman"/>
          <w:b/>
          <w:sz w:val="24"/>
          <w:szCs w:val="24"/>
        </w:rPr>
        <w:t>Г</w:t>
      </w:r>
      <w:r w:rsidR="00BD66C9" w:rsidRPr="004E4E4B">
        <w:rPr>
          <w:rFonts w:ascii="Times New Roman" w:hAnsi="Times New Roman" w:cs="Times New Roman"/>
          <w:b/>
          <w:sz w:val="24"/>
          <w:szCs w:val="24"/>
        </w:rPr>
        <w:t>. НОВОКУЗНЕЦК</w:t>
      </w:r>
    </w:p>
    <w:p w:rsidR="00BD66C9" w:rsidRPr="004E4E4B" w:rsidRDefault="00240AEA" w:rsidP="00F47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4B">
        <w:rPr>
          <w:rFonts w:ascii="Times New Roman" w:hAnsi="Times New Roman" w:cs="Times New Roman"/>
          <w:b/>
          <w:sz w:val="24"/>
          <w:szCs w:val="24"/>
        </w:rPr>
        <w:t>2021</w:t>
      </w:r>
    </w:p>
    <w:p w:rsidR="009F574E" w:rsidRDefault="009F574E" w:rsidP="00F47547">
      <w:pPr>
        <w:pStyle w:val="a3"/>
        <w:numPr>
          <w:ilvl w:val="0"/>
          <w:numId w:val="5"/>
        </w:numPr>
        <w:spacing w:after="0"/>
        <w:ind w:left="851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0A7E87" w:rsidRPr="000A7E87" w:rsidRDefault="000A7E87" w:rsidP="000A7E87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9F574E" w:rsidRDefault="009F574E" w:rsidP="009F574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9412FA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</w:t>
      </w:r>
      <w:r w:rsidR="00D613BF">
        <w:rPr>
          <w:rFonts w:ascii="Times New Roman" w:hAnsi="Times New Roman" w:cs="Times New Roman"/>
          <w:sz w:val="28"/>
          <w:szCs w:val="28"/>
        </w:rPr>
        <w:t xml:space="preserve"> «Конфетти» (далее программа «Конфетти») </w:t>
      </w:r>
      <w:r w:rsidRPr="009412FA">
        <w:rPr>
          <w:rFonts w:ascii="Times New Roman" w:hAnsi="Times New Roman" w:cs="Times New Roman"/>
          <w:sz w:val="28"/>
          <w:szCs w:val="28"/>
        </w:rPr>
        <w:t xml:space="preserve"> – </w:t>
      </w:r>
      <w:r w:rsidRPr="009412FA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физкультурно-спортивная. </w:t>
      </w:r>
    </w:p>
    <w:p w:rsidR="004E4E4B" w:rsidRDefault="004E4E4B" w:rsidP="004E4E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B6A">
        <w:rPr>
          <w:rFonts w:ascii="Times New Roman" w:hAnsi="Times New Roman"/>
          <w:sz w:val="28"/>
        </w:rPr>
        <w:t>Программа «</w:t>
      </w:r>
      <w:r>
        <w:rPr>
          <w:rFonts w:ascii="Times New Roman" w:hAnsi="Times New Roman"/>
          <w:sz w:val="28"/>
          <w:szCs w:val="28"/>
        </w:rPr>
        <w:t>Конфетти</w:t>
      </w:r>
      <w:r>
        <w:rPr>
          <w:rFonts w:ascii="Times New Roman" w:hAnsi="Times New Roman"/>
          <w:sz w:val="28"/>
        </w:rPr>
        <w:t xml:space="preserve">» </w:t>
      </w:r>
      <w:r w:rsidRPr="00085B1C">
        <w:rPr>
          <w:rFonts w:ascii="Times New Roman" w:hAnsi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 изменениями 2020 года</w:t>
      </w:r>
      <w:r w:rsidRPr="00085B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ФЗ от 04.12.2007 № 329 «О физической культуре и спорте в Российской Федерации» (ред. от 02.08.2019), Приказа Министерства просвещения РФ</w:t>
      </w:r>
      <w:r w:rsidRPr="006E4AE4">
        <w:rPr>
          <w:rFonts w:ascii="Times New Roman" w:hAnsi="Times New Roman"/>
          <w:sz w:val="28"/>
          <w:szCs w:val="28"/>
        </w:rPr>
        <w:t xml:space="preserve"> от 09.11.2018г. № 196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Pr="00085B1C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</w:t>
      </w:r>
      <w:r>
        <w:rPr>
          <w:rFonts w:ascii="Times New Roman" w:hAnsi="Times New Roman"/>
          <w:sz w:val="28"/>
          <w:szCs w:val="28"/>
        </w:rPr>
        <w:t xml:space="preserve"> общеобразовательным программам» (с изменениями и дополнениями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), СП 2.4.3648-20 (утв. постановлением Главного государственного врача РФ от 28 сентября 2020г. № 28); </w:t>
      </w:r>
      <w:r w:rsidRPr="00085B1C">
        <w:rPr>
          <w:rFonts w:ascii="Times New Roman" w:hAnsi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085B1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085B1C">
        <w:rPr>
          <w:rFonts w:ascii="Times New Roman" w:hAnsi="Times New Roman"/>
          <w:sz w:val="28"/>
          <w:szCs w:val="28"/>
        </w:rPr>
        <w:t xml:space="preserve"> программы) (г</w:t>
      </w:r>
      <w:proofErr w:type="gramStart"/>
      <w:r w:rsidRPr="00085B1C">
        <w:rPr>
          <w:rFonts w:ascii="Times New Roman" w:hAnsi="Times New Roman"/>
          <w:sz w:val="28"/>
          <w:szCs w:val="28"/>
        </w:rPr>
        <w:t>.М</w:t>
      </w:r>
      <w:proofErr w:type="gramEnd"/>
      <w:r w:rsidRPr="00085B1C">
        <w:rPr>
          <w:rFonts w:ascii="Times New Roman" w:hAnsi="Times New Roman"/>
          <w:sz w:val="28"/>
          <w:szCs w:val="28"/>
        </w:rPr>
        <w:t>осква, 2015г.), 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 Новокузнецка</w:t>
      </w:r>
      <w:r>
        <w:rPr>
          <w:rFonts w:ascii="Times New Roman" w:hAnsi="Times New Roman"/>
          <w:sz w:val="28"/>
          <w:szCs w:val="28"/>
        </w:rPr>
        <w:t xml:space="preserve"> от 12.09.2016г. № 2628), Устава и других локальных нормативных актов</w:t>
      </w:r>
      <w:r w:rsidRPr="00085B1C">
        <w:rPr>
          <w:rFonts w:ascii="Times New Roman" w:hAnsi="Times New Roman"/>
          <w:sz w:val="28"/>
          <w:szCs w:val="28"/>
        </w:rPr>
        <w:t xml:space="preserve"> МБУ ДО ДДТ № 4.</w:t>
      </w:r>
    </w:p>
    <w:p w:rsidR="009F574E" w:rsidRDefault="009F574E" w:rsidP="00D613B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F574E" w:rsidRPr="009412FA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нашего общества возникает необходимость вырастить поколение людей, здоровых физически, нравственно и духовно.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В силу своей красоты и яркости цирковое искусство может оказаться наиболее притягательным для детей самого младшего возраста, и им захочется стать участником этого яркого и зрелищного действа. Не зря цирк наряду с театром имеет свою древнюю историю, что позволяет приобщить еще маленького человека к</w:t>
      </w:r>
      <w:r>
        <w:rPr>
          <w:rFonts w:ascii="Times New Roman" w:hAnsi="Times New Roman" w:cs="Times New Roman"/>
          <w:sz w:val="28"/>
          <w:szCs w:val="28"/>
        </w:rPr>
        <w:t xml:space="preserve"> цирковому искусству и культуре.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красота человеческого тела была источником вдохновения и воспевалась поэтами и художниками. Практически в культурах всех народов мира она долгое время оставалась основной ценностью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Занятие цирковым искусством и сейчас позволяет стремиться к достижению красоты и способности владения своим телом в совершенстве. Постоянные тренировки позволяют укрепить здоровье ребенка, научить его правильно распределять нагрузку во время физических упражнений, координировать свои движения, воспитывают волю, терпение и трудолюбие. Занятия в коллективе способствуют нравственному росту ребенка, культуре и </w:t>
      </w:r>
      <w:r w:rsidRPr="009412FA">
        <w:rPr>
          <w:rFonts w:ascii="Times New Roman" w:hAnsi="Times New Roman" w:cs="Times New Roman"/>
          <w:sz w:val="28"/>
          <w:szCs w:val="28"/>
        </w:rPr>
        <w:lastRenderedPageBreak/>
        <w:t>этике отношений в коллективе, развитию творческих, артистических и сценических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Акробатика – один из видов спорта, гармонично сочетающих умственное и физическое развитие человека. Помимо укрепления здоровья, занятия акробатикой и другими цирковыми жанрами оказывают на детей огромное эстетическое воздействие, расширяет кругозор, помогая им познавать физические </w:t>
      </w:r>
      <w:r>
        <w:rPr>
          <w:rFonts w:ascii="Times New Roman" w:hAnsi="Times New Roman" w:cs="Times New Roman"/>
          <w:sz w:val="28"/>
          <w:szCs w:val="28"/>
        </w:rPr>
        <w:t xml:space="preserve">и духовные возможности человека.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Занимаясь в коллективе, дети не только получают физическую подготовку, необходимую для данного вида деятельности, но расширяют свои знания о цирковом искусстве, ближе знакомятся с различными жанрами, становятся приверженцами одного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E" w:rsidRPr="009412FA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Данная программа позволяет всем обучающимся детям получать более гармоничное развитие, воспитывать личностные качества и развивать способность к общению.</w:t>
      </w:r>
    </w:p>
    <w:p w:rsidR="008D75FC" w:rsidRDefault="008D75FC" w:rsidP="008D7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>Отлич</w:t>
      </w:r>
      <w:r>
        <w:rPr>
          <w:rFonts w:ascii="Times New Roman" w:hAnsi="Times New Roman"/>
          <w:b/>
          <w:sz w:val="28"/>
          <w:szCs w:val="28"/>
        </w:rPr>
        <w:t>ительные особенности программы</w:t>
      </w:r>
    </w:p>
    <w:p w:rsidR="008D75FC" w:rsidRDefault="008D75FC" w:rsidP="009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методические материалы артистов цирка (</w:t>
      </w:r>
      <w:proofErr w:type="spellStart"/>
      <w:r w:rsidRPr="00506B2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C7311">
        <w:rPr>
          <w:rFonts w:ascii="Times New Roman" w:hAnsi="Times New Roman" w:cs="Times New Roman"/>
          <w:sz w:val="28"/>
          <w:szCs w:val="28"/>
        </w:rPr>
        <w:t xml:space="preserve">, </w:t>
      </w:r>
      <w:r w:rsidR="005011CE">
        <w:rPr>
          <w:rFonts w:ascii="Times New Roman" w:hAnsi="Times New Roman" w:cs="Times New Roman"/>
          <w:sz w:val="28"/>
          <w:szCs w:val="28"/>
        </w:rPr>
        <w:t>Если ты – жонглёр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B24">
        <w:rPr>
          <w:rFonts w:ascii="Times New Roman" w:hAnsi="Times New Roman" w:cs="Times New Roman"/>
          <w:sz w:val="28"/>
          <w:szCs w:val="28"/>
        </w:rPr>
        <w:t>Гуревич З.Б. О жанрах советского цирка</w:t>
      </w:r>
      <w:r>
        <w:rPr>
          <w:rFonts w:ascii="Times New Roman" w:hAnsi="Times New Roman" w:cs="Times New Roman"/>
          <w:sz w:val="28"/>
          <w:szCs w:val="28"/>
        </w:rPr>
        <w:t xml:space="preserve">) и опыт </w:t>
      </w:r>
      <w:r w:rsidRPr="0041414C">
        <w:rPr>
          <w:rFonts w:ascii="Times New Roman" w:hAnsi="Times New Roman" w:cs="Times New Roman"/>
          <w:sz w:val="28"/>
          <w:szCs w:val="28"/>
        </w:rPr>
        <w:t>практической деятельности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9412FA">
        <w:rPr>
          <w:rFonts w:ascii="Times New Roman" w:hAnsi="Times New Roman" w:cs="Times New Roman"/>
          <w:sz w:val="28"/>
          <w:szCs w:val="28"/>
        </w:rPr>
        <w:t>Содержание программы позволяет педагогу проводить обучение с учётом возрастных особенностей и физических способностей ребят, постоянно диагностируя и отслеживая полученные результаты обучаю</w:t>
      </w:r>
      <w:r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8D75FC" w:rsidRDefault="008D75FC" w:rsidP="008D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д</w:t>
      </w:r>
      <w:r w:rsidRPr="009412FA">
        <w:rPr>
          <w:rFonts w:ascii="Times New Roman" w:hAnsi="Times New Roman" w:cs="Times New Roman"/>
          <w:sz w:val="28"/>
          <w:szCs w:val="28"/>
        </w:rPr>
        <w:t>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9412FA">
        <w:rPr>
          <w:rFonts w:ascii="Times New Roman" w:hAnsi="Times New Roman" w:cs="Times New Roman"/>
          <w:sz w:val="28"/>
          <w:szCs w:val="28"/>
        </w:rPr>
        <w:t xml:space="preserve"> позволяет каждому ребёнку постоянно чувствовать заботу, поддержку педагога,  вселяет уверенность в себе.</w:t>
      </w:r>
    </w:p>
    <w:p w:rsidR="008D75FC" w:rsidRPr="009412FA" w:rsidRDefault="008D75FC" w:rsidP="008D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 может быть «мертвой»</w:t>
      </w:r>
      <w:r w:rsidRPr="009412FA">
        <w:rPr>
          <w:rFonts w:ascii="Times New Roman" w:hAnsi="Times New Roman" w:cs="Times New Roman"/>
          <w:sz w:val="28"/>
          <w:szCs w:val="28"/>
        </w:rPr>
        <w:t xml:space="preserve">, если развивается коллектив, растет опыт педагога, совершенствуются методики обучения, ярче и интереснее продумывается воспитательный аспект. Поддерживается и развивается интерес учащихся к новым тенденциям в мире эстрадно – циркового искусства. Это приводит к постоянной корректировке структуры и объема, появляются новые разделы программы, расширяется спектр деятельности коллектива на далекую перспективу. Программа позволяет осуществлять поэтапный контроль результативности. При необходимости быстро вносить  коррективы в образовательный процесс, способствуя взаимопониманию и сотворчеству педагога, ребёнка и родителей. </w:t>
      </w:r>
    </w:p>
    <w:p w:rsidR="009F574E" w:rsidRDefault="009F574E" w:rsidP="009F57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</w:p>
    <w:p w:rsidR="004E4E4B" w:rsidRPr="001F6BAD" w:rsidRDefault="004E4E4B" w:rsidP="004E4E4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6BAD">
        <w:rPr>
          <w:rFonts w:ascii="Times New Roman" w:hAnsi="Times New Roman" w:cs="Times New Roman"/>
          <w:sz w:val="28"/>
        </w:rPr>
        <w:t>По нормативным срокам реал</w:t>
      </w:r>
      <w:r>
        <w:rPr>
          <w:rFonts w:ascii="Times New Roman" w:hAnsi="Times New Roman" w:cs="Times New Roman"/>
          <w:sz w:val="28"/>
        </w:rPr>
        <w:t>изации программа рассчитана на 3</w:t>
      </w:r>
      <w:r w:rsidRPr="001F6BA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1F6BAD">
        <w:rPr>
          <w:rFonts w:ascii="Times New Roman" w:hAnsi="Times New Roman" w:cs="Times New Roman"/>
          <w:sz w:val="28"/>
        </w:rPr>
        <w:t xml:space="preserve"> обучения, </w:t>
      </w:r>
      <w:r>
        <w:rPr>
          <w:rFonts w:ascii="Times New Roman" w:hAnsi="Times New Roman" w:cs="Times New Roman"/>
          <w:sz w:val="28"/>
          <w:szCs w:val="28"/>
        </w:rPr>
        <w:t>возраст учащихся 6-11</w:t>
      </w:r>
      <w:r w:rsidRPr="001F6BAD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1F6BAD">
        <w:rPr>
          <w:rFonts w:ascii="Times New Roman" w:hAnsi="Times New Roman" w:cs="Times New Roman"/>
          <w:sz w:val="28"/>
        </w:rPr>
        <w:t xml:space="preserve"> Общий объем часов составляет –</w:t>
      </w:r>
      <w:r>
        <w:rPr>
          <w:rFonts w:ascii="Times New Roman" w:hAnsi="Times New Roman" w:cs="Times New Roman"/>
          <w:sz w:val="28"/>
        </w:rPr>
        <w:t xml:space="preserve"> 612</w:t>
      </w:r>
      <w:r w:rsidRPr="001F6BAD">
        <w:rPr>
          <w:rFonts w:ascii="Times New Roman" w:hAnsi="Times New Roman" w:cs="Times New Roman"/>
          <w:sz w:val="28"/>
        </w:rPr>
        <w:t xml:space="preserve"> часов (1 год обучения - 204 часа; 2 год обучения  - 204ч.</w:t>
      </w:r>
      <w:r>
        <w:rPr>
          <w:rFonts w:ascii="Times New Roman" w:hAnsi="Times New Roman" w:cs="Times New Roman"/>
          <w:sz w:val="28"/>
        </w:rPr>
        <w:t>; 3 года обучения – 204ч.</w:t>
      </w:r>
      <w:r w:rsidRPr="001F6BAD">
        <w:rPr>
          <w:rFonts w:ascii="Times New Roman" w:hAnsi="Times New Roman" w:cs="Times New Roman"/>
          <w:sz w:val="28"/>
        </w:rPr>
        <w:t>).</w:t>
      </w:r>
    </w:p>
    <w:p w:rsidR="009F574E" w:rsidRPr="005351E2" w:rsidRDefault="009F574E" w:rsidP="009F574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lastRenderedPageBreak/>
        <w:t>Формы и режим занятий:</w:t>
      </w:r>
    </w:p>
    <w:p w:rsidR="009F574E" w:rsidRPr="009412FA" w:rsidRDefault="00A202F7" w:rsidP="00E06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</w:t>
      </w:r>
      <w:r w:rsidR="00732C9B">
        <w:rPr>
          <w:rFonts w:ascii="Times New Roman" w:hAnsi="Times New Roman" w:cs="Times New Roman"/>
          <w:sz w:val="28"/>
          <w:szCs w:val="28"/>
        </w:rPr>
        <w:t xml:space="preserve"> очная. </w:t>
      </w:r>
      <w:r w:rsidR="0030398B" w:rsidRPr="00086C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E4E4B">
        <w:rPr>
          <w:rFonts w:ascii="Times New Roman" w:hAnsi="Times New Roman" w:cs="Times New Roman"/>
          <w:spacing w:val="-1"/>
          <w:sz w:val="28"/>
          <w:szCs w:val="28"/>
        </w:rPr>
        <w:t>сновной формой образовательной деятельности</w:t>
      </w:r>
      <w:r w:rsidR="0030398B" w:rsidRPr="00086C50">
        <w:rPr>
          <w:rFonts w:ascii="Times New Roman" w:hAnsi="Times New Roman" w:cs="Times New Roman"/>
          <w:spacing w:val="-1"/>
          <w:sz w:val="28"/>
          <w:szCs w:val="28"/>
        </w:rPr>
        <w:t xml:space="preserve"> являются занятия, </w:t>
      </w:r>
      <w:r w:rsidR="0030398B" w:rsidRPr="00086C50">
        <w:rPr>
          <w:rFonts w:ascii="Times New Roman" w:hAnsi="Times New Roman" w:cs="Times New Roman"/>
          <w:sz w:val="28"/>
          <w:szCs w:val="28"/>
        </w:rPr>
        <w:t>которые проводятся по группам.</w:t>
      </w:r>
      <w:r w:rsidR="00303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74E" w:rsidRPr="005E3B09">
        <w:rPr>
          <w:rFonts w:ascii="Times New Roman" w:hAnsi="Times New Roman"/>
          <w:sz w:val="28"/>
          <w:szCs w:val="28"/>
        </w:rPr>
        <w:t>Гр</w:t>
      </w:r>
      <w:r w:rsidR="00240AEA">
        <w:rPr>
          <w:rFonts w:ascii="Times New Roman" w:hAnsi="Times New Roman"/>
          <w:sz w:val="28"/>
          <w:szCs w:val="28"/>
        </w:rPr>
        <w:t>уппы формируются из расчета 7</w:t>
      </w:r>
      <w:r w:rsidR="009F574E">
        <w:rPr>
          <w:rFonts w:ascii="Times New Roman" w:hAnsi="Times New Roman"/>
          <w:sz w:val="28"/>
          <w:szCs w:val="28"/>
        </w:rPr>
        <w:t>-</w:t>
      </w:r>
      <w:r w:rsidR="00706FCF">
        <w:rPr>
          <w:rFonts w:ascii="Times New Roman" w:hAnsi="Times New Roman"/>
          <w:sz w:val="28"/>
          <w:szCs w:val="28"/>
        </w:rPr>
        <w:t>15</w:t>
      </w:r>
      <w:r w:rsidR="00732C9B">
        <w:rPr>
          <w:rFonts w:ascii="Times New Roman" w:hAnsi="Times New Roman"/>
          <w:sz w:val="28"/>
          <w:szCs w:val="28"/>
        </w:rPr>
        <w:t xml:space="preserve"> учащихся </w:t>
      </w:r>
      <w:r w:rsidR="009F574E" w:rsidRPr="005351E2">
        <w:rPr>
          <w:rFonts w:ascii="Times New Roman" w:hAnsi="Times New Roman"/>
          <w:sz w:val="28"/>
          <w:szCs w:val="28"/>
        </w:rPr>
        <w:t xml:space="preserve">(Продолжительность академического часа зависит  от набора учащихся в группы, их индивидуальных способностей и психофизиологических </w:t>
      </w:r>
      <w:r w:rsidR="0030398B" w:rsidRPr="005351E2">
        <w:rPr>
          <w:rFonts w:ascii="Times New Roman" w:hAnsi="Times New Roman"/>
          <w:sz w:val="28"/>
          <w:szCs w:val="28"/>
        </w:rPr>
        <w:t>особенностей</w:t>
      </w:r>
      <w:r w:rsidR="009F574E" w:rsidRPr="005351E2">
        <w:rPr>
          <w:rFonts w:ascii="Times New Roman" w:hAnsi="Times New Roman"/>
          <w:sz w:val="28"/>
          <w:szCs w:val="28"/>
        </w:rPr>
        <w:t>, учитывая требования</w:t>
      </w:r>
      <w:r w:rsidR="00240AEA">
        <w:rPr>
          <w:rFonts w:ascii="Times New Roman" w:hAnsi="Times New Roman"/>
          <w:sz w:val="28"/>
          <w:szCs w:val="28"/>
        </w:rPr>
        <w:t xml:space="preserve"> </w:t>
      </w:r>
      <w:r w:rsidR="00240AEA" w:rsidRPr="005351E2">
        <w:rPr>
          <w:rFonts w:ascii="Times New Roman" w:hAnsi="Times New Roman"/>
          <w:sz w:val="28"/>
          <w:szCs w:val="28"/>
        </w:rPr>
        <w:t>(</w:t>
      </w:r>
      <w:r w:rsidR="00240AEA">
        <w:rPr>
          <w:rFonts w:ascii="Times New Roman" w:hAnsi="Times New Roman"/>
          <w:sz w:val="28"/>
          <w:szCs w:val="28"/>
        </w:rPr>
        <w:t>Санитарные правила от 28 сентября 2020г. №</w:t>
      </w:r>
      <w:r w:rsidR="00A94B4A">
        <w:rPr>
          <w:rFonts w:ascii="Times New Roman" w:hAnsi="Times New Roman"/>
          <w:sz w:val="28"/>
          <w:szCs w:val="28"/>
        </w:rPr>
        <w:t xml:space="preserve"> </w:t>
      </w:r>
      <w:r w:rsidR="00240AEA">
        <w:rPr>
          <w:rFonts w:ascii="Times New Roman" w:hAnsi="Times New Roman"/>
          <w:sz w:val="28"/>
          <w:szCs w:val="28"/>
        </w:rPr>
        <w:t>28).</w:t>
      </w:r>
      <w:proofErr w:type="gramEnd"/>
      <w:r w:rsidR="00240AEA">
        <w:rPr>
          <w:rFonts w:ascii="Times New Roman" w:hAnsi="Times New Roman"/>
          <w:sz w:val="28"/>
          <w:szCs w:val="28"/>
        </w:rPr>
        <w:t xml:space="preserve"> </w:t>
      </w:r>
      <w:r w:rsidR="009F574E" w:rsidRPr="009412FA">
        <w:rPr>
          <w:rFonts w:ascii="Times New Roman" w:hAnsi="Times New Roman" w:cs="Times New Roman"/>
          <w:sz w:val="28"/>
          <w:szCs w:val="28"/>
        </w:rPr>
        <w:t xml:space="preserve">Режим занятий - занятия проходят 3 раза в неделю по </w:t>
      </w:r>
      <w:r w:rsidR="009F574E">
        <w:rPr>
          <w:rFonts w:ascii="Times New Roman" w:hAnsi="Times New Roman" w:cs="Times New Roman"/>
          <w:sz w:val="28"/>
          <w:szCs w:val="28"/>
        </w:rPr>
        <w:t>академических 2 часа (2х30 мин. для учащихся 1 класса; 2х40 мин. для остальных учащихся).</w:t>
      </w:r>
    </w:p>
    <w:p w:rsidR="00732C9B" w:rsidRDefault="009F574E" w:rsidP="004D58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32C9B" w:rsidRPr="009412FA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30398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32C9B" w:rsidRPr="009412FA">
        <w:rPr>
          <w:rFonts w:ascii="Times New Roman" w:hAnsi="Times New Roman" w:cs="Times New Roman"/>
          <w:sz w:val="28"/>
          <w:szCs w:val="28"/>
        </w:rPr>
        <w:t>являются: тренировки, репетиции, открытые и зачётные занятия, спортивные праздники, конкурсы и фестивали, а также творческие встречи с профессиональными артистами и экскурсии в цирк.</w:t>
      </w:r>
    </w:p>
    <w:p w:rsidR="009F574E" w:rsidRPr="009412FA" w:rsidRDefault="00732C9B" w:rsidP="004D58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74E" w:rsidRPr="009412FA">
        <w:rPr>
          <w:rFonts w:ascii="Times New Roman" w:hAnsi="Times New Roman" w:cs="Times New Roman"/>
          <w:sz w:val="28"/>
          <w:szCs w:val="28"/>
        </w:rPr>
        <w:t>По окончанию освоения программы у учащихся наблюдается -  общая физическая подготовка и освоение базовых упражнений.</w:t>
      </w:r>
    </w:p>
    <w:p w:rsidR="009F574E" w:rsidRPr="009412FA" w:rsidRDefault="009F574E" w:rsidP="009F57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Дети тренируются в свободной, не стесняющей движения форме одежды и обуви.</w:t>
      </w:r>
    </w:p>
    <w:p w:rsidR="009F574E" w:rsidRPr="009412FA" w:rsidRDefault="009F574E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Условия приёма</w:t>
      </w:r>
    </w:p>
    <w:p w:rsidR="009F574E" w:rsidRPr="009412FA" w:rsidRDefault="009F574E" w:rsidP="004D5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В коллектив принимаются все жел</w:t>
      </w:r>
      <w:r w:rsidR="00112CEC">
        <w:rPr>
          <w:rFonts w:ascii="Times New Roman" w:hAnsi="Times New Roman" w:cs="Times New Roman"/>
          <w:sz w:val="28"/>
          <w:szCs w:val="28"/>
        </w:rPr>
        <w:t>ающие дети в возрасте от 6</w:t>
      </w:r>
      <w:r w:rsidR="00240AEA">
        <w:rPr>
          <w:rFonts w:ascii="Times New Roman" w:hAnsi="Times New Roman" w:cs="Times New Roman"/>
          <w:sz w:val="28"/>
          <w:szCs w:val="28"/>
        </w:rPr>
        <w:t xml:space="preserve"> до 11</w:t>
      </w:r>
      <w:r w:rsidRPr="009412FA">
        <w:rPr>
          <w:rFonts w:ascii="Times New Roman" w:hAnsi="Times New Roman" w:cs="Times New Roman"/>
          <w:sz w:val="28"/>
          <w:szCs w:val="28"/>
        </w:rPr>
        <w:t xml:space="preserve"> лет, после заключения договора. При поступлении в коллектив требуется медицинская справка, подтверждающая отсутствие противопоказаний для занятий. Проводится собеседование, что является первичной диагностикой основных физических данных ребят.</w:t>
      </w:r>
    </w:p>
    <w:p w:rsidR="009F574E" w:rsidRPr="0030398B" w:rsidRDefault="009F574E" w:rsidP="0030398B">
      <w:pPr>
        <w:pStyle w:val="a3"/>
        <w:numPr>
          <w:ilvl w:val="0"/>
          <w:numId w:val="36"/>
        </w:num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398B">
        <w:rPr>
          <w:rFonts w:ascii="Times New Roman" w:hAnsi="Times New Roman"/>
          <w:b/>
          <w:color w:val="000000"/>
          <w:sz w:val="28"/>
          <w:szCs w:val="28"/>
        </w:rPr>
        <w:t>Цели и задачи программы</w:t>
      </w:r>
      <w:r w:rsidR="00E1208D"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9F574E" w:rsidRPr="009412FA" w:rsidRDefault="009F574E" w:rsidP="009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D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2FA">
        <w:rPr>
          <w:rFonts w:ascii="Times New Roman" w:hAnsi="Times New Roman" w:cs="Times New Roman"/>
          <w:sz w:val="28"/>
          <w:szCs w:val="28"/>
        </w:rPr>
        <w:t>Формирование творческой личности посредством эстрадно-циркового искусства.</w:t>
      </w:r>
    </w:p>
    <w:p w:rsidR="009F574E" w:rsidRPr="009412FA" w:rsidRDefault="009F574E" w:rsidP="009F5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74E" w:rsidRPr="00D613BF" w:rsidRDefault="009F574E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>Формировать знания основ</w:t>
      </w:r>
      <w:r w:rsidR="004D584E">
        <w:rPr>
          <w:rFonts w:ascii="Times New Roman" w:hAnsi="Times New Roman" w:cs="Times New Roman"/>
          <w:sz w:val="28"/>
          <w:szCs w:val="28"/>
        </w:rPr>
        <w:t xml:space="preserve">ных жанров </w:t>
      </w:r>
      <w:r w:rsidR="00102E21">
        <w:rPr>
          <w:rFonts w:ascii="Times New Roman" w:hAnsi="Times New Roman" w:cs="Times New Roman"/>
          <w:sz w:val="28"/>
          <w:szCs w:val="28"/>
        </w:rPr>
        <w:t xml:space="preserve">и терминологии </w:t>
      </w:r>
      <w:r w:rsidR="004D584E">
        <w:rPr>
          <w:rFonts w:ascii="Times New Roman" w:hAnsi="Times New Roman" w:cs="Times New Roman"/>
          <w:sz w:val="28"/>
          <w:szCs w:val="28"/>
        </w:rPr>
        <w:t>циркового искусства.</w:t>
      </w:r>
    </w:p>
    <w:p w:rsidR="009F574E" w:rsidRPr="00D613BF" w:rsidRDefault="009F574E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>Формировать умение владеть своим телом, оценивать свое физическое состояние и регулировать его в процессе тренировочной деятельности.</w:t>
      </w:r>
    </w:p>
    <w:p w:rsidR="009F574E" w:rsidRPr="00D613BF" w:rsidRDefault="009F574E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>Формировать умение красиво и четко выполнять акробатические элементы, соединения и композиции.</w:t>
      </w:r>
    </w:p>
    <w:p w:rsidR="009F574E" w:rsidRPr="004D584E" w:rsidRDefault="009F574E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84E">
        <w:rPr>
          <w:rFonts w:ascii="Times New Roman" w:hAnsi="Times New Roman" w:cs="Times New Roman"/>
          <w:sz w:val="28"/>
          <w:szCs w:val="28"/>
        </w:rPr>
        <w:t xml:space="preserve">Формировать готовность </w:t>
      </w:r>
      <w:r w:rsidR="004D584E" w:rsidRPr="004D584E">
        <w:rPr>
          <w:rFonts w:ascii="Times New Roman" w:hAnsi="Times New Roman" w:cs="Times New Roman"/>
          <w:sz w:val="28"/>
          <w:szCs w:val="28"/>
        </w:rPr>
        <w:t xml:space="preserve">к самостоятельному выбору жанра, </w:t>
      </w:r>
      <w:r w:rsidR="004D584E">
        <w:rPr>
          <w:rFonts w:ascii="Times New Roman" w:hAnsi="Times New Roman" w:cs="Times New Roman"/>
          <w:sz w:val="28"/>
          <w:szCs w:val="28"/>
        </w:rPr>
        <w:t>р</w:t>
      </w:r>
      <w:r w:rsidRPr="004D584E">
        <w:rPr>
          <w:rFonts w:ascii="Times New Roman" w:hAnsi="Times New Roman" w:cs="Times New Roman"/>
          <w:sz w:val="28"/>
          <w:szCs w:val="28"/>
        </w:rPr>
        <w:t>азвивать  творческую активность.</w:t>
      </w:r>
    </w:p>
    <w:p w:rsidR="009F574E" w:rsidRPr="00D613BF" w:rsidRDefault="00D613BF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</w:t>
      </w:r>
      <w:r w:rsidR="009F574E" w:rsidRPr="00D613BF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Pr="00D613BF">
        <w:rPr>
          <w:rFonts w:ascii="Times New Roman" w:hAnsi="Times New Roman" w:cs="Times New Roman"/>
          <w:sz w:val="28"/>
          <w:szCs w:val="28"/>
        </w:rPr>
        <w:t>скорость, ловкость, с</w:t>
      </w:r>
      <w:r w:rsidR="004D584E">
        <w:rPr>
          <w:rFonts w:ascii="Times New Roman" w:hAnsi="Times New Roman" w:cs="Times New Roman"/>
          <w:sz w:val="28"/>
          <w:szCs w:val="28"/>
        </w:rPr>
        <w:t>илу, выносливость, координацию.</w:t>
      </w:r>
    </w:p>
    <w:p w:rsidR="00E1208D" w:rsidRDefault="009F574E" w:rsidP="00E120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613BF" w:rsidRPr="00D613BF">
        <w:rPr>
          <w:rFonts w:ascii="Times New Roman" w:hAnsi="Times New Roman" w:cs="Times New Roman"/>
          <w:sz w:val="28"/>
          <w:szCs w:val="28"/>
        </w:rPr>
        <w:t xml:space="preserve">способность к общению, </w:t>
      </w:r>
      <w:r w:rsidRPr="00D613BF">
        <w:rPr>
          <w:rFonts w:ascii="Times New Roman" w:hAnsi="Times New Roman" w:cs="Times New Roman"/>
          <w:sz w:val="28"/>
          <w:szCs w:val="28"/>
        </w:rPr>
        <w:t>доброжелательные взаимоотношения между педагогом и ребёнком, родителями, отношения н</w:t>
      </w:r>
      <w:r w:rsidR="00D613BF" w:rsidRPr="00D613BF">
        <w:rPr>
          <w:rFonts w:ascii="Times New Roman" w:hAnsi="Times New Roman" w:cs="Times New Roman"/>
          <w:sz w:val="28"/>
          <w:szCs w:val="28"/>
        </w:rPr>
        <w:t>аст</w:t>
      </w:r>
      <w:r w:rsidR="00E1208D">
        <w:rPr>
          <w:rFonts w:ascii="Times New Roman" w:hAnsi="Times New Roman" w:cs="Times New Roman"/>
          <w:sz w:val="28"/>
          <w:szCs w:val="28"/>
        </w:rPr>
        <w:t>авничества старших и младших.</w:t>
      </w:r>
    </w:p>
    <w:p w:rsidR="00E1208D" w:rsidRPr="00A067DB" w:rsidRDefault="00E1208D" w:rsidP="00A067DB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A067DB">
        <w:rPr>
          <w:rFonts w:ascii="Times New Roman" w:hAnsi="Times New Roman" w:cs="Times New Roman"/>
        </w:rPr>
        <w:lastRenderedPageBreak/>
        <w:t xml:space="preserve">*В соответствие с </w:t>
      </w:r>
      <w:proofErr w:type="spellStart"/>
      <w:r w:rsidRPr="00A067DB">
        <w:rPr>
          <w:rFonts w:ascii="Times New Roman" w:hAnsi="Times New Roman" w:cs="Times New Roman"/>
        </w:rPr>
        <w:t>компетентностным</w:t>
      </w:r>
      <w:proofErr w:type="spellEnd"/>
      <w:r w:rsidRPr="00A067DB">
        <w:rPr>
          <w:rFonts w:ascii="Times New Roman" w:hAnsi="Times New Roman" w:cs="Times New Roman"/>
        </w:rPr>
        <w:t xml:space="preserve"> подходом в образовательной деятельности, применяемым в МБУ ДО ДДТ №4, в дополнительных общеразвивающих программах отсутствует типология задач по группам: обучающие, воспитательные и развивающие.</w:t>
      </w:r>
      <w:proofErr w:type="gramEnd"/>
    </w:p>
    <w:p w:rsidR="0030398B" w:rsidRPr="00D613BF" w:rsidRDefault="0030398B" w:rsidP="0030398B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574E" w:rsidRDefault="00E06A85" w:rsidP="00E06A85">
      <w:pPr>
        <w:pStyle w:val="2"/>
        <w:ind w:left="63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</w:t>
      </w:r>
      <w:r w:rsidR="009F574E" w:rsidRPr="00580587">
        <w:rPr>
          <w:rFonts w:ascii="Times New Roman" w:hAnsi="Times New Roman"/>
          <w:i w:val="0"/>
        </w:rPr>
        <w:t>Содержание программы</w:t>
      </w:r>
      <w:r w:rsidR="009C7311">
        <w:rPr>
          <w:rFonts w:ascii="Times New Roman" w:hAnsi="Times New Roman"/>
          <w:i w:val="0"/>
        </w:rPr>
        <w:t xml:space="preserve"> </w:t>
      </w:r>
    </w:p>
    <w:p w:rsidR="00A067DB" w:rsidRDefault="009F574E" w:rsidP="009C7311">
      <w:pPr>
        <w:pStyle w:val="a3"/>
        <w:numPr>
          <w:ilvl w:val="1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3BF">
        <w:rPr>
          <w:rFonts w:ascii="Times New Roman" w:hAnsi="Times New Roman"/>
          <w:b/>
          <w:sz w:val="28"/>
          <w:szCs w:val="28"/>
        </w:rPr>
        <w:t>Учебный план</w:t>
      </w:r>
      <w:r w:rsidR="009C7311">
        <w:rPr>
          <w:rFonts w:ascii="Times New Roman" w:hAnsi="Times New Roman"/>
          <w:b/>
          <w:sz w:val="28"/>
          <w:szCs w:val="28"/>
        </w:rPr>
        <w:t xml:space="preserve"> </w:t>
      </w:r>
    </w:p>
    <w:p w:rsidR="009F574E" w:rsidRPr="00A067DB" w:rsidRDefault="009C7311" w:rsidP="00A06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67DB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4"/>
        <w:tblpPr w:leftFromText="180" w:rightFromText="180" w:vertAnchor="text" w:horzAnchor="margin" w:tblpY="92"/>
        <w:tblW w:w="9747" w:type="dxa"/>
        <w:tblLayout w:type="fixed"/>
        <w:tblLook w:val="04A0"/>
      </w:tblPr>
      <w:tblGrid>
        <w:gridCol w:w="4219"/>
        <w:gridCol w:w="30"/>
        <w:gridCol w:w="1955"/>
        <w:gridCol w:w="1181"/>
        <w:gridCol w:w="1181"/>
        <w:gridCol w:w="1181"/>
      </w:tblGrid>
      <w:tr w:rsidR="009F574E" w:rsidRPr="009412FA" w:rsidTr="00E8693F">
        <w:tc>
          <w:tcPr>
            <w:tcW w:w="4249" w:type="dxa"/>
            <w:gridSpan w:val="2"/>
          </w:tcPr>
          <w:p w:rsidR="009F574E" w:rsidRPr="00A067DB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55" w:type="dxa"/>
          </w:tcPr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4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574E" w:rsidRPr="009412FA" w:rsidTr="00E8693F">
        <w:tc>
          <w:tcPr>
            <w:tcW w:w="6204" w:type="dxa"/>
            <w:gridSpan w:val="3"/>
          </w:tcPr>
          <w:p w:rsidR="009F574E" w:rsidRPr="00A067DB" w:rsidRDefault="009F574E" w:rsidP="00E8693F">
            <w:pPr>
              <w:tabs>
                <w:tab w:val="left" w:pos="87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E46" w:rsidRPr="00A067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Прыжки через длинную</w:t>
            </w:r>
            <w:r w:rsidRPr="00A0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скакалку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tabs>
                <w:tab w:val="left" w:pos="8715"/>
              </w:tabs>
              <w:spacing w:after="0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tabs>
                <w:tab w:val="left" w:pos="8715"/>
              </w:tabs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F574E" w:rsidRPr="009412FA" w:rsidTr="00E8693F">
        <w:tc>
          <w:tcPr>
            <w:tcW w:w="4249" w:type="dxa"/>
            <w:gridSpan w:val="2"/>
          </w:tcPr>
          <w:p w:rsidR="009F574E" w:rsidRPr="00A067DB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1.1.Прыжки с оттяжкой</w:t>
            </w:r>
          </w:p>
        </w:tc>
        <w:tc>
          <w:tcPr>
            <w:tcW w:w="1955" w:type="dxa"/>
            <w:vMerge w:val="restart"/>
          </w:tcPr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574E" w:rsidRPr="009412FA" w:rsidTr="00E8693F">
        <w:tc>
          <w:tcPr>
            <w:tcW w:w="4249" w:type="dxa"/>
            <w:gridSpan w:val="2"/>
          </w:tcPr>
          <w:p w:rsidR="009F574E" w:rsidRPr="00A067DB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1.2. Прыжки с одним обручем</w:t>
            </w:r>
          </w:p>
        </w:tc>
        <w:tc>
          <w:tcPr>
            <w:tcW w:w="1955" w:type="dxa"/>
            <w:vMerge/>
          </w:tcPr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74E" w:rsidRPr="009412FA" w:rsidTr="00E8693F">
        <w:tc>
          <w:tcPr>
            <w:tcW w:w="4249" w:type="dxa"/>
            <w:gridSpan w:val="2"/>
          </w:tcPr>
          <w:p w:rsidR="009F574E" w:rsidRPr="00A067DB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1.3. Прыжки с двумя обручами</w:t>
            </w:r>
          </w:p>
        </w:tc>
        <w:tc>
          <w:tcPr>
            <w:tcW w:w="1955" w:type="dxa"/>
            <w:vMerge/>
          </w:tcPr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74E" w:rsidRPr="009412FA" w:rsidTr="00E8693F">
        <w:tc>
          <w:tcPr>
            <w:tcW w:w="4249" w:type="dxa"/>
            <w:gridSpan w:val="2"/>
          </w:tcPr>
          <w:p w:rsidR="009F574E" w:rsidRPr="00A067DB" w:rsidRDefault="00112CEC" w:rsidP="00112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9F574E" w:rsidRPr="00A067D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групповых упражнений </w:t>
            </w:r>
          </w:p>
        </w:tc>
        <w:tc>
          <w:tcPr>
            <w:tcW w:w="1955" w:type="dxa"/>
            <w:vMerge/>
          </w:tcPr>
          <w:p w:rsidR="009F574E" w:rsidRPr="007B6E14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74E" w:rsidRPr="009412FA" w:rsidTr="00E8693F">
        <w:tc>
          <w:tcPr>
            <w:tcW w:w="6204" w:type="dxa"/>
            <w:gridSpan w:val="3"/>
          </w:tcPr>
          <w:p w:rsidR="009F574E" w:rsidRPr="00A067DB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партерной акробатики</w:t>
            </w:r>
          </w:p>
        </w:tc>
        <w:tc>
          <w:tcPr>
            <w:tcW w:w="1181" w:type="dxa"/>
          </w:tcPr>
          <w:p w:rsidR="009F574E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9F574E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DA6F8E" w:rsidRPr="009412FA" w:rsidTr="00E8693F">
        <w:tc>
          <w:tcPr>
            <w:tcW w:w="4249" w:type="dxa"/>
            <w:gridSpan w:val="2"/>
          </w:tcPr>
          <w:p w:rsidR="00DA6F8E" w:rsidRPr="00A067DB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2.1.Кульбит назад с прямыми ногами</w:t>
            </w:r>
          </w:p>
        </w:tc>
        <w:tc>
          <w:tcPr>
            <w:tcW w:w="1955" w:type="dxa"/>
            <w:vMerge w:val="restart"/>
          </w:tcPr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81" w:type="dxa"/>
          </w:tcPr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  <w:shd w:val="clear" w:color="auto" w:fill="auto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8E" w:rsidRPr="009412FA" w:rsidTr="00E8693F">
        <w:tc>
          <w:tcPr>
            <w:tcW w:w="4249" w:type="dxa"/>
            <w:gridSpan w:val="2"/>
          </w:tcPr>
          <w:p w:rsidR="00DA6F8E" w:rsidRPr="00A067DB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2.2.Кульбит в длину</w:t>
            </w:r>
          </w:p>
        </w:tc>
        <w:tc>
          <w:tcPr>
            <w:tcW w:w="1955" w:type="dxa"/>
            <w:vMerge/>
          </w:tcPr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  <w:shd w:val="clear" w:color="auto" w:fill="auto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F8E" w:rsidRPr="009412FA" w:rsidTr="00E8693F">
        <w:tc>
          <w:tcPr>
            <w:tcW w:w="4249" w:type="dxa"/>
            <w:gridSpan w:val="2"/>
          </w:tcPr>
          <w:p w:rsidR="00DA6F8E" w:rsidRPr="00A067DB" w:rsidRDefault="00112CEC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DA6F8E" w:rsidRPr="00A067DB">
              <w:rPr>
                <w:rFonts w:ascii="Times New Roman" w:hAnsi="Times New Roman" w:cs="Times New Roman"/>
                <w:sz w:val="28"/>
                <w:szCs w:val="28"/>
              </w:rPr>
              <w:t>.Комбинации элементов на мосту</w:t>
            </w:r>
          </w:p>
        </w:tc>
        <w:tc>
          <w:tcPr>
            <w:tcW w:w="1955" w:type="dxa"/>
            <w:vMerge/>
          </w:tcPr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6F8E" w:rsidRPr="009412FA" w:rsidTr="00E8693F">
        <w:tc>
          <w:tcPr>
            <w:tcW w:w="4249" w:type="dxa"/>
            <w:gridSpan w:val="2"/>
          </w:tcPr>
          <w:p w:rsidR="00DA6F8E" w:rsidRPr="00A067DB" w:rsidRDefault="00112CEC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A6F8E" w:rsidRPr="00A067DB">
              <w:rPr>
                <w:rFonts w:ascii="Times New Roman" w:hAnsi="Times New Roman" w:cs="Times New Roman"/>
                <w:sz w:val="28"/>
                <w:szCs w:val="28"/>
              </w:rPr>
              <w:t>.Переворот вперёд на две ноги</w:t>
            </w:r>
          </w:p>
        </w:tc>
        <w:tc>
          <w:tcPr>
            <w:tcW w:w="1955" w:type="dxa"/>
            <w:vMerge/>
          </w:tcPr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6F8E" w:rsidRPr="009412FA" w:rsidTr="00E8693F">
        <w:tc>
          <w:tcPr>
            <w:tcW w:w="4249" w:type="dxa"/>
            <w:gridSpan w:val="2"/>
          </w:tcPr>
          <w:p w:rsidR="00DA6F8E" w:rsidRPr="00A067DB" w:rsidRDefault="00112CEC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A6F8E" w:rsidRPr="00A067DB">
              <w:rPr>
                <w:rFonts w:ascii="Times New Roman" w:hAnsi="Times New Roman" w:cs="Times New Roman"/>
                <w:sz w:val="28"/>
                <w:szCs w:val="28"/>
              </w:rPr>
              <w:t>.Оттяжка боковая</w:t>
            </w:r>
          </w:p>
        </w:tc>
        <w:tc>
          <w:tcPr>
            <w:tcW w:w="1955" w:type="dxa"/>
            <w:vMerge/>
          </w:tcPr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6F8E" w:rsidRPr="009412FA" w:rsidTr="00E8693F">
        <w:tc>
          <w:tcPr>
            <w:tcW w:w="4249" w:type="dxa"/>
            <w:gridSpan w:val="2"/>
          </w:tcPr>
          <w:p w:rsidR="00DA6F8E" w:rsidRPr="00A067DB" w:rsidRDefault="00112CEC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DA6F8E" w:rsidRPr="00A067DB">
              <w:rPr>
                <w:rFonts w:ascii="Times New Roman" w:hAnsi="Times New Roman" w:cs="Times New Roman"/>
                <w:sz w:val="28"/>
                <w:szCs w:val="28"/>
              </w:rPr>
              <w:t>.Оттяжка задняя</w:t>
            </w:r>
          </w:p>
        </w:tc>
        <w:tc>
          <w:tcPr>
            <w:tcW w:w="1955" w:type="dxa"/>
            <w:vMerge/>
          </w:tcPr>
          <w:p w:rsidR="00DA6F8E" w:rsidRPr="007B6E14" w:rsidRDefault="00DA6F8E" w:rsidP="00E86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6F8E" w:rsidRPr="007B6E14" w:rsidRDefault="00DA6F8E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  <w:shd w:val="clear" w:color="auto" w:fill="auto"/>
          </w:tcPr>
          <w:p w:rsidR="00DA6F8E" w:rsidRPr="007B6E14" w:rsidRDefault="00112CEC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74E" w:rsidRPr="009412FA" w:rsidTr="00E8693F">
        <w:trPr>
          <w:trHeight w:val="12"/>
        </w:trPr>
        <w:tc>
          <w:tcPr>
            <w:tcW w:w="6204" w:type="dxa"/>
            <w:gridSpan w:val="3"/>
          </w:tcPr>
          <w:p w:rsidR="009F574E" w:rsidRPr="00A067DB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классического жонглирования</w:t>
            </w:r>
          </w:p>
        </w:tc>
        <w:tc>
          <w:tcPr>
            <w:tcW w:w="1181" w:type="dxa"/>
          </w:tcPr>
          <w:p w:rsidR="009F574E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F574E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8693F" w:rsidRPr="009412FA" w:rsidTr="00E8693F">
        <w:trPr>
          <w:trHeight w:val="60"/>
        </w:trPr>
        <w:tc>
          <w:tcPr>
            <w:tcW w:w="4219" w:type="dxa"/>
          </w:tcPr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3.1.Жонглирование двумя мячами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Двигательный 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181" w:type="dxa"/>
          </w:tcPr>
          <w:p w:rsidR="00E8693F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693F" w:rsidRPr="009412FA" w:rsidTr="00E8693F">
        <w:tc>
          <w:tcPr>
            <w:tcW w:w="4219" w:type="dxa"/>
          </w:tcPr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3.2.Жонглирование двумя кольцами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E8693F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693F" w:rsidRPr="009412FA" w:rsidTr="00112CEC">
        <w:trPr>
          <w:trHeight w:val="645"/>
        </w:trPr>
        <w:tc>
          <w:tcPr>
            <w:tcW w:w="4219" w:type="dxa"/>
          </w:tcPr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</w:rPr>
              <w:t>3.3.Жонглирование двумя булавами</w:t>
            </w:r>
          </w:p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E8693F" w:rsidRPr="00A067DB" w:rsidRDefault="00E8693F" w:rsidP="00E86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E8693F" w:rsidRPr="007B6E14" w:rsidRDefault="00E8693F" w:rsidP="00E8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74E" w:rsidRPr="009412FA" w:rsidTr="00E8693F">
        <w:trPr>
          <w:trHeight w:val="360"/>
        </w:trPr>
        <w:tc>
          <w:tcPr>
            <w:tcW w:w="6204" w:type="dxa"/>
            <w:gridSpan w:val="3"/>
          </w:tcPr>
          <w:p w:rsidR="009F574E" w:rsidRPr="00D613BF" w:rsidRDefault="009F574E" w:rsidP="00E869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D6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181" w:type="dxa"/>
          </w:tcPr>
          <w:p w:rsidR="009F574E" w:rsidRPr="00D613BF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D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81" w:type="dxa"/>
          </w:tcPr>
          <w:p w:rsidR="009F574E" w:rsidRPr="00D613BF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B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8D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81" w:type="dxa"/>
            <w:shd w:val="clear" w:color="auto" w:fill="auto"/>
          </w:tcPr>
          <w:p w:rsidR="009F574E" w:rsidRPr="00D613BF" w:rsidRDefault="009F574E" w:rsidP="00E86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B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8D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A067DB" w:rsidRDefault="009F574E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A067DB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067DB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tbl>
      <w:tblPr>
        <w:tblStyle w:val="11"/>
        <w:tblpPr w:leftFromText="180" w:rightFromText="180" w:vertAnchor="text" w:horzAnchor="margin" w:tblpX="-426" w:tblpY="652"/>
        <w:tblW w:w="10207" w:type="dxa"/>
        <w:tblLayout w:type="fixed"/>
        <w:tblLook w:val="04A0"/>
      </w:tblPr>
      <w:tblGrid>
        <w:gridCol w:w="4112"/>
        <w:gridCol w:w="137"/>
        <w:gridCol w:w="2272"/>
        <w:gridCol w:w="1276"/>
        <w:gridCol w:w="1242"/>
        <w:gridCol w:w="1168"/>
      </w:tblGrid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72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67DB" w:rsidRPr="00E05EF3" w:rsidTr="00A067DB">
        <w:tc>
          <w:tcPr>
            <w:tcW w:w="6521" w:type="dxa"/>
            <w:gridSpan w:val="3"/>
          </w:tcPr>
          <w:p w:rsidR="00A067DB" w:rsidRPr="00A067DB" w:rsidRDefault="00A067DB" w:rsidP="00A067DB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Прыжки через длинную скакалку</w:t>
            </w:r>
          </w:p>
        </w:tc>
        <w:tc>
          <w:tcPr>
            <w:tcW w:w="1276" w:type="dxa"/>
          </w:tcPr>
          <w:p w:rsidR="00A067DB" w:rsidRPr="00E05EF3" w:rsidRDefault="00A067DB" w:rsidP="00A067DB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1.1.Прыжки с оттяжкой в повороте</w:t>
            </w:r>
          </w:p>
        </w:tc>
        <w:tc>
          <w:tcPr>
            <w:tcW w:w="2272" w:type="dxa"/>
            <w:vMerge w:val="restart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1.2. Прыжки с одним обручем в парах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1.3. Прыжки с двумя обручами в парах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Разучивание групповых упражнений 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067DB" w:rsidRPr="00E05EF3" w:rsidTr="00A067DB">
        <w:tc>
          <w:tcPr>
            <w:tcW w:w="6521" w:type="dxa"/>
            <w:gridSpan w:val="3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Основы партерной акробатики</w:t>
            </w: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2.1.Переворот боком с разбега</w:t>
            </w:r>
          </w:p>
        </w:tc>
        <w:tc>
          <w:tcPr>
            <w:tcW w:w="2272" w:type="dxa"/>
            <w:vMerge w:val="restart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Двигательный 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навык</w:t>
            </w:r>
          </w:p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2.2.Переворот вперёд на одну ногу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2.3.Переворот назад на одну ногу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2.4.Стойка  на предплечьях 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2.5.Ходьба на руках 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2.6.Боковая оттяжка без опоры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c>
          <w:tcPr>
            <w:tcW w:w="4249" w:type="dxa"/>
            <w:gridSpan w:val="2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2.7.Задняя оттяжка в «кольцо»</w:t>
            </w:r>
          </w:p>
        </w:tc>
        <w:tc>
          <w:tcPr>
            <w:tcW w:w="2272" w:type="dxa"/>
            <w:vMerge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A067DB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067DB" w:rsidRPr="00E05EF3" w:rsidTr="00A067DB">
        <w:trPr>
          <w:trHeight w:val="12"/>
        </w:trPr>
        <w:tc>
          <w:tcPr>
            <w:tcW w:w="6521" w:type="dxa"/>
            <w:gridSpan w:val="3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Основы классического жонглирования</w:t>
            </w: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067DB" w:rsidRPr="00E05EF3" w:rsidTr="00A067DB">
        <w:trPr>
          <w:trHeight w:val="60"/>
        </w:trPr>
        <w:tc>
          <w:tcPr>
            <w:tcW w:w="4112" w:type="dxa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3.1.Жонглирование тремя мячами</w:t>
            </w:r>
          </w:p>
        </w:tc>
        <w:tc>
          <w:tcPr>
            <w:tcW w:w="2409" w:type="dxa"/>
            <w:gridSpan w:val="2"/>
            <w:vMerge w:val="restart"/>
          </w:tcPr>
          <w:p w:rsidR="00A067DB" w:rsidRPr="00A067DB" w:rsidRDefault="00A067DB" w:rsidP="00A067DB">
            <w:pPr>
              <w:tabs>
                <w:tab w:val="left" w:pos="270"/>
                <w:tab w:val="center" w:pos="11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Упражнение</w:t>
            </w:r>
          </w:p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задание</w:t>
            </w:r>
          </w:p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</w:t>
            </w:r>
          </w:p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067DB" w:rsidRPr="00E05EF3" w:rsidTr="00A067DB">
        <w:tc>
          <w:tcPr>
            <w:tcW w:w="4112" w:type="dxa"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eastAsia="Calibri" w:hAnsi="Times New Roman" w:cs="Times New Roman"/>
                <w:sz w:val="28"/>
                <w:szCs w:val="28"/>
              </w:rPr>
              <w:t>3.2.Жонглирование тремя кольцами</w:t>
            </w:r>
          </w:p>
        </w:tc>
        <w:tc>
          <w:tcPr>
            <w:tcW w:w="2409" w:type="dxa"/>
            <w:gridSpan w:val="2"/>
            <w:vMerge/>
          </w:tcPr>
          <w:p w:rsidR="00A067DB" w:rsidRPr="00A067DB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067DB" w:rsidRPr="00E05EF3" w:rsidTr="00A067DB">
        <w:trPr>
          <w:trHeight w:val="360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A067DB" w:rsidRPr="00E05EF3" w:rsidRDefault="00A067DB" w:rsidP="00A06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A067DB" w:rsidRPr="00E05EF3" w:rsidRDefault="00A067DB" w:rsidP="00A06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34B5" w:rsidRPr="00F80D73" w:rsidRDefault="00FC34B5" w:rsidP="00FC34B5">
      <w:pPr>
        <w:pStyle w:val="a3"/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9C731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Style w:val="11"/>
        <w:tblpPr w:leftFromText="180" w:rightFromText="180" w:vertAnchor="text" w:horzAnchor="margin" w:tblpX="-426" w:tblpY="652"/>
        <w:tblW w:w="10207" w:type="dxa"/>
        <w:tblLayout w:type="fixed"/>
        <w:tblLook w:val="04A0"/>
      </w:tblPr>
      <w:tblGrid>
        <w:gridCol w:w="4112"/>
        <w:gridCol w:w="137"/>
        <w:gridCol w:w="2272"/>
        <w:gridCol w:w="1276"/>
        <w:gridCol w:w="1242"/>
        <w:gridCol w:w="1168"/>
      </w:tblGrid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7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4B5" w:rsidRPr="00F80D73" w:rsidTr="00BC6764">
        <w:tc>
          <w:tcPr>
            <w:tcW w:w="6521" w:type="dxa"/>
            <w:gridSpan w:val="3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Прыжки через длинную скакалку</w:t>
            </w: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1.1.Переворот боком в длинной скакалке</w:t>
            </w:r>
          </w:p>
        </w:tc>
        <w:tc>
          <w:tcPr>
            <w:tcW w:w="2272" w:type="dxa"/>
            <w:vMerge w:val="restart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1.2.Переворот вперёд в длинной скакалке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1.3.Вход в длинную скакалку переворотом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1.4.Выход из длинной скакалки переворотом боком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C34B5" w:rsidRPr="00F80D73" w:rsidTr="00BC6764">
        <w:tc>
          <w:tcPr>
            <w:tcW w:w="6521" w:type="dxa"/>
            <w:gridSpan w:val="3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Основы партерной акробатики</w:t>
            </w: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FC34B5" w:rsidRPr="00F80D73" w:rsidTr="00BC6764">
        <w:trPr>
          <w:trHeight w:val="77"/>
        </w:trPr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2.1.Рондад</w:t>
            </w:r>
          </w:p>
        </w:tc>
        <w:tc>
          <w:tcPr>
            <w:tcW w:w="2272" w:type="dxa"/>
            <w:vMerge w:val="restart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Двигательный 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навык</w:t>
            </w:r>
          </w:p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2.2.Арабское колесо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2.3.Стойка на предплечьях в динамике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2.4.Ходьба на руках в шпагате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2.5.Боковая оттяжка разноимённой рукой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34B5" w:rsidRPr="00F80D73" w:rsidTr="00BC6764">
        <w:tc>
          <w:tcPr>
            <w:tcW w:w="4249" w:type="dxa"/>
            <w:gridSpan w:val="2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2.6.Задняя оттяжка двумя руками</w:t>
            </w:r>
          </w:p>
        </w:tc>
        <w:tc>
          <w:tcPr>
            <w:tcW w:w="2272" w:type="dxa"/>
            <w:vMerge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34B5" w:rsidRPr="00F80D73" w:rsidTr="00BC6764">
        <w:trPr>
          <w:trHeight w:val="12"/>
        </w:trPr>
        <w:tc>
          <w:tcPr>
            <w:tcW w:w="6521" w:type="dxa"/>
            <w:gridSpan w:val="3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Основы классического жонглирования</w:t>
            </w: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C34B5" w:rsidRPr="00F80D73" w:rsidTr="00BC6764">
        <w:trPr>
          <w:trHeight w:val="60"/>
        </w:trPr>
        <w:tc>
          <w:tcPr>
            <w:tcW w:w="4112" w:type="dxa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3.1.Жонглирование тремя булавами</w:t>
            </w:r>
          </w:p>
        </w:tc>
        <w:tc>
          <w:tcPr>
            <w:tcW w:w="2409" w:type="dxa"/>
            <w:gridSpan w:val="2"/>
            <w:vMerge w:val="restart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Упражнение</w:t>
            </w:r>
          </w:p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задание</w:t>
            </w:r>
          </w:p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</w:t>
            </w:r>
          </w:p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C34B5" w:rsidRPr="00F80D73" w:rsidTr="00BC6764">
        <w:tc>
          <w:tcPr>
            <w:tcW w:w="4112" w:type="dxa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3.2.Каскад тремя мячами</w:t>
            </w:r>
          </w:p>
        </w:tc>
        <w:tc>
          <w:tcPr>
            <w:tcW w:w="2409" w:type="dxa"/>
            <w:gridSpan w:val="2"/>
            <w:vMerge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C34B5" w:rsidRPr="00F80D73" w:rsidTr="00BC6764">
        <w:tc>
          <w:tcPr>
            <w:tcW w:w="4112" w:type="dxa"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B5">
              <w:rPr>
                <w:rFonts w:ascii="Times New Roman" w:eastAsia="Calibri" w:hAnsi="Times New Roman" w:cs="Times New Roman"/>
                <w:sz w:val="28"/>
                <w:szCs w:val="28"/>
              </w:rPr>
              <w:t>3.3.Жонглирование тремя мячами внутрь</w:t>
            </w:r>
          </w:p>
        </w:tc>
        <w:tc>
          <w:tcPr>
            <w:tcW w:w="2409" w:type="dxa"/>
            <w:gridSpan w:val="2"/>
            <w:vMerge/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C34B5" w:rsidRPr="00F80D73" w:rsidTr="00BC6764">
        <w:trPr>
          <w:trHeight w:val="360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FC34B5" w:rsidRPr="00FC34B5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FC34B5" w:rsidRPr="00F80D73" w:rsidRDefault="00FC34B5" w:rsidP="00BC6764">
            <w:pPr>
              <w:tabs>
                <w:tab w:val="left" w:pos="213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7DB" w:rsidRDefault="00A067DB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34B5" w:rsidRDefault="00FC34B5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34B5" w:rsidRDefault="00FC34B5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34B5" w:rsidRDefault="00FC34B5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34B5" w:rsidRDefault="00FC34B5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574E" w:rsidRDefault="009F574E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E3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67DB" w:rsidRDefault="009F574E" w:rsidP="009C7311">
      <w:pPr>
        <w:pStyle w:val="a3"/>
        <w:numPr>
          <w:ilvl w:val="1"/>
          <w:numId w:val="13"/>
        </w:num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D613BF">
        <w:rPr>
          <w:rFonts w:ascii="Times New Roman" w:hAnsi="Times New Roman"/>
          <w:b/>
          <w:sz w:val="28"/>
        </w:rPr>
        <w:lastRenderedPageBreak/>
        <w:t>Содержание программы</w:t>
      </w:r>
      <w:r w:rsidR="009C7311">
        <w:rPr>
          <w:rFonts w:ascii="Times New Roman" w:hAnsi="Times New Roman"/>
          <w:b/>
          <w:sz w:val="28"/>
        </w:rPr>
        <w:t xml:space="preserve"> </w:t>
      </w:r>
    </w:p>
    <w:p w:rsidR="009F574E" w:rsidRPr="00A067DB" w:rsidRDefault="009C7311" w:rsidP="00A067DB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A067DB">
        <w:rPr>
          <w:rFonts w:ascii="Times New Roman" w:hAnsi="Times New Roman"/>
          <w:b/>
          <w:sz w:val="28"/>
        </w:rPr>
        <w:t>1 год обучения</w:t>
      </w:r>
    </w:p>
    <w:p w:rsidR="008D75FC" w:rsidRPr="008D75FC" w:rsidRDefault="00F659A3" w:rsidP="008D75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Прыжки через длинную</w:t>
      </w:r>
      <w:r w:rsidR="008D75FC" w:rsidRPr="008D75FC">
        <w:rPr>
          <w:rFonts w:ascii="Times New Roman" w:eastAsia="Calibri" w:hAnsi="Times New Roman" w:cs="Times New Roman"/>
          <w:b/>
          <w:sz w:val="28"/>
          <w:szCs w:val="28"/>
        </w:rPr>
        <w:t xml:space="preserve"> скакалку.</w:t>
      </w:r>
    </w:p>
    <w:p w:rsidR="008D75FC" w:rsidRPr="005011CE" w:rsidRDefault="008D75FC" w:rsidP="005011CE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Прыжки с оттяжкой.</w:t>
      </w:r>
    </w:p>
    <w:p w:rsidR="008D75FC" w:rsidRPr="008D75FC" w:rsidRDefault="008D75FC" w:rsidP="005011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Беседа о ТБ, равновесие, амортизация, оттяжка.</w:t>
      </w:r>
    </w:p>
    <w:p w:rsidR="008D75FC" w:rsidRDefault="008D75FC" w:rsidP="005011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 Упражнения: партерные, прыжки из приседа в «струночку», эстафеты со скакалкой, прыжки на одной ноге на малой скакалке, прыжки в оттяжке без использования скакалки.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отталкиваться от пола  одной ногой;</w:t>
      </w:r>
    </w:p>
    <w:p w:rsidR="008D75FC" w:rsidRPr="008D75FC" w:rsidRDefault="008D75FC" w:rsidP="005011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приземляться последовательно на носок, затем на всю стопу.</w:t>
      </w:r>
    </w:p>
    <w:p w:rsidR="008D75FC" w:rsidRPr="005011CE" w:rsidRDefault="008D75FC" w:rsidP="005011CE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Прыжки с одним обручем.</w:t>
      </w:r>
    </w:p>
    <w:p w:rsidR="008D75FC" w:rsidRPr="008D75FC" w:rsidRDefault="008D75FC" w:rsidP="005011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двойной темп, прыжок через обруч, счёт в скакалке.</w:t>
      </w:r>
    </w:p>
    <w:p w:rsidR="008D75FC" w:rsidRDefault="008D75FC" w:rsidP="005011C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Упражнения: </w:t>
      </w:r>
      <w:r w:rsidR="00112CEC">
        <w:rPr>
          <w:rFonts w:ascii="Times New Roman" w:eastAsia="Calibri" w:hAnsi="Times New Roman" w:cs="Times New Roman"/>
          <w:sz w:val="28"/>
          <w:szCs w:val="28"/>
        </w:rPr>
        <w:t>прыжки без использования длинной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скакалки, выполн</w:t>
      </w:r>
      <w:r w:rsidR="00112CEC">
        <w:rPr>
          <w:rFonts w:ascii="Times New Roman" w:eastAsia="Calibri" w:hAnsi="Times New Roman" w:cs="Times New Roman"/>
          <w:sz w:val="28"/>
          <w:szCs w:val="28"/>
        </w:rPr>
        <w:t>ение нескольких прыжков через длинную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скакалку,  игра «Кто больше?».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координировать работу рук и ног;</w:t>
      </w:r>
    </w:p>
    <w:p w:rsidR="008D75FC" w:rsidRDefault="008D75FC" w:rsidP="005011C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выработать  умение определять момент начала вращения обруча.    </w:t>
      </w:r>
    </w:p>
    <w:p w:rsidR="008D75FC" w:rsidRPr="005011CE" w:rsidRDefault="008D75FC" w:rsidP="005011CE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Прыжки с двумя обручами.</w:t>
      </w:r>
    </w:p>
    <w:p w:rsidR="008D75FC" w:rsidRPr="008D75FC" w:rsidRDefault="008D75FC" w:rsidP="005011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«Восьмёрка» одним обручем, «восьмёрка» двумя обручами.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Упражнения: «восьмёрка» на месте, в движении, с прыжками.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выполнять «восьмёрку» двумя обручами;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75FC">
        <w:rPr>
          <w:rFonts w:ascii="Times New Roman" w:eastAsia="Calibri" w:hAnsi="Times New Roman" w:cs="Times New Roman"/>
          <w:sz w:val="28"/>
          <w:szCs w:val="28"/>
        </w:rPr>
        <w:t>выработать  умение одновременно выполнять «восьмёрку» и прыгать, не сбивая темп.</w:t>
      </w:r>
    </w:p>
    <w:p w:rsidR="008D75FC" w:rsidRPr="005011CE" w:rsidRDefault="008D75FC" w:rsidP="005011CE">
      <w:pPr>
        <w:numPr>
          <w:ilvl w:val="1"/>
          <w:numId w:val="4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Разучивание групповых упражнений.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 местоположение в скакалке, заданная точка.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5FC">
        <w:rPr>
          <w:rFonts w:ascii="Times New Roman" w:eastAsia="Calibri" w:hAnsi="Times New Roman" w:cs="Times New Roman"/>
          <w:i/>
          <w:sz w:val="28"/>
          <w:szCs w:val="28"/>
        </w:rPr>
        <w:t>Упражнения: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эстафета с использовани</w:t>
      </w:r>
      <w:r w:rsidR="00112CEC">
        <w:rPr>
          <w:rFonts w:ascii="Times New Roman" w:eastAsia="Calibri" w:hAnsi="Times New Roman" w:cs="Times New Roman"/>
          <w:sz w:val="28"/>
          <w:szCs w:val="28"/>
        </w:rPr>
        <w:t>ем длинной</w:t>
      </w:r>
      <w:r w:rsidR="00FC17C3">
        <w:rPr>
          <w:rFonts w:ascii="Times New Roman" w:eastAsia="Calibri" w:hAnsi="Times New Roman" w:cs="Times New Roman"/>
          <w:sz w:val="28"/>
          <w:szCs w:val="28"/>
        </w:rPr>
        <w:t xml:space="preserve"> скакалки, «ручеёк» в </w:t>
      </w:r>
      <w:r w:rsidR="00112CEC">
        <w:rPr>
          <w:rFonts w:ascii="Times New Roman" w:eastAsia="Calibri" w:hAnsi="Times New Roman" w:cs="Times New Roman"/>
          <w:sz w:val="28"/>
          <w:szCs w:val="28"/>
        </w:rPr>
        <w:t xml:space="preserve"> длинной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скакалке, «линия» с постепенным увеличением числа прыгающих, прыжки с поворотом в парах и тройках, прыжки во вращающейся скакалке.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определить  местоположение каждого прыгающего в скакалке;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входить в скакалку через один счёт;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 входить в скакалку на каждый счёт;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входить в скакалку с заданной точки.</w:t>
      </w:r>
    </w:p>
    <w:p w:rsidR="00A94B4A" w:rsidRDefault="00A94B4A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5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Основы партерной акробатики.</w:t>
      </w:r>
    </w:p>
    <w:p w:rsidR="008D75FC" w:rsidRPr="005011CE" w:rsidRDefault="008D75FC" w:rsidP="005011CE">
      <w:pPr>
        <w:pStyle w:val="a3"/>
        <w:numPr>
          <w:ilvl w:val="1"/>
          <w:numId w:val="15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Кульбит назад с прямыми ногами.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сгибание и разгибание суставов, угол, «складка», упор, смягчение падения.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 Упражнения: поднимание прямых ног в висе, в положении лёжа, выполнение переката с прямыми ногами в темпе из положения «складка», отжимание у стены из положения «стойка на голове» в «стойку на руках».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разучить  упражнение «перекат с прямыми ногами»;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сохранять угол в перекате;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умение, отталкиваясь руками, сохранять ноги прямыми;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выполнять безопасный вход.</w:t>
      </w:r>
    </w:p>
    <w:p w:rsidR="008D75FC" w:rsidRPr="005011CE" w:rsidRDefault="008D75FC" w:rsidP="005011CE">
      <w:pPr>
        <w:pStyle w:val="a3"/>
        <w:numPr>
          <w:ilvl w:val="1"/>
          <w:numId w:val="15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Кульбит в длину.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вытяжение вверх, вытяжение вперёд, фаза полёта.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 Упражнения: прыжки в длину, длинный кульбит  над искусственным препятствием с изменением его высоты.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 умение  вытягивать тело после отталкивания ногами;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выделить  фазу полёта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5FC" w:rsidRPr="005011CE" w:rsidRDefault="008D75FC" w:rsidP="005011CE">
      <w:pPr>
        <w:pStyle w:val="a3"/>
        <w:numPr>
          <w:ilvl w:val="1"/>
          <w:numId w:val="15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Комбинации элементов на мосту.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точка опоры, распределение веса, подвижность суставов, гибкость грудного отдела позвоночника.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раскачивания на мосту, хождение на мосту, приседания в положении мост.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определить  местоположение рук и ног в каждом элементе;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умение чётко переходить из одного положения в другое.</w:t>
      </w:r>
    </w:p>
    <w:p w:rsidR="00F659A3" w:rsidRPr="005011CE" w:rsidRDefault="00F659A3" w:rsidP="00F659A3">
      <w:pPr>
        <w:pStyle w:val="a3"/>
        <w:numPr>
          <w:ilvl w:val="1"/>
          <w:numId w:val="15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Перево</w:t>
      </w:r>
      <w:r>
        <w:rPr>
          <w:rFonts w:ascii="Times New Roman" w:eastAsia="Calibri" w:hAnsi="Times New Roman" w:cs="Times New Roman"/>
          <w:b/>
          <w:sz w:val="28"/>
          <w:szCs w:val="28"/>
        </w:rPr>
        <w:t>рот вперёд на две ноги.</w:t>
      </w:r>
    </w:p>
    <w:p w:rsidR="00F659A3" w:rsidRPr="008D75FC" w:rsidRDefault="00F659A3" w:rsidP="00F659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стойка махом, мосты в темп.</w:t>
      </w:r>
    </w:p>
    <w:p w:rsidR="00F659A3" w:rsidRDefault="00F659A3" w:rsidP="00F659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Упражнения: стойка махом на руках, опускание ног из стойки на руках в мост, мосты в темп, выполнение с помощью, выполнение с поддержкой, выполнение самостоятельно.</w:t>
      </w:r>
    </w:p>
    <w:p w:rsidR="00F659A3" w:rsidRDefault="00F659A3" w:rsidP="00F659A3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F659A3" w:rsidRPr="008D75FC" w:rsidRDefault="00F659A3" w:rsidP="00F659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определить местоположение рук и ног на ковре;</w:t>
      </w:r>
    </w:p>
    <w:p w:rsidR="00F659A3" w:rsidRPr="008D75FC" w:rsidRDefault="00F659A3" w:rsidP="00F659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</w:t>
      </w:r>
      <w:r>
        <w:rPr>
          <w:rFonts w:ascii="Times New Roman" w:eastAsia="Calibri" w:hAnsi="Times New Roman" w:cs="Times New Roman"/>
          <w:sz w:val="28"/>
          <w:szCs w:val="28"/>
        </w:rPr>
        <w:t>переносить вес тела с рук на ноги</w:t>
      </w:r>
      <w:r w:rsidRPr="008D75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59A3" w:rsidRPr="008D75FC" w:rsidRDefault="00F659A3" w:rsidP="00F659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вытягивать  руки вверх до и после упражнения, </w:t>
      </w:r>
    </w:p>
    <w:p w:rsidR="00F659A3" w:rsidRPr="008D75FC" w:rsidRDefault="00F659A3" w:rsidP="00F659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умение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мягко вставать сначала на носки</w:t>
      </w:r>
      <w:r w:rsidRPr="008D75FC">
        <w:rPr>
          <w:rFonts w:ascii="Times New Roman" w:eastAsia="Calibri" w:hAnsi="Times New Roman" w:cs="Times New Roman"/>
          <w:sz w:val="28"/>
          <w:szCs w:val="28"/>
        </w:rPr>
        <w:t>, затем на всю стопу.</w:t>
      </w:r>
    </w:p>
    <w:p w:rsidR="008D75FC" w:rsidRPr="005011CE" w:rsidRDefault="008D75FC" w:rsidP="005011CE">
      <w:pPr>
        <w:pStyle w:val="a3"/>
        <w:numPr>
          <w:ilvl w:val="1"/>
          <w:numId w:val="15"/>
        </w:num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Оттяжка боковая.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точки опоры стопы, захват ноги изнутри.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шпагат с возвыш</w:t>
      </w:r>
      <w:r w:rsidR="00F659A3">
        <w:rPr>
          <w:rFonts w:ascii="Times New Roman" w:eastAsia="Calibri" w:hAnsi="Times New Roman" w:cs="Times New Roman"/>
          <w:sz w:val="28"/>
          <w:szCs w:val="28"/>
        </w:rPr>
        <w:t>ением, оттяжка с опорой на станок</w:t>
      </w:r>
      <w:r w:rsidRPr="008D7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распределять вес на четыре точки опорной ноги;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втягивать колено опорной ноги;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держать туловище прямо, не отклоняясь в сторону опорной ноги.</w:t>
      </w:r>
    </w:p>
    <w:p w:rsidR="008D75FC" w:rsidRPr="005011CE" w:rsidRDefault="008D75FC" w:rsidP="005011CE">
      <w:pPr>
        <w:pStyle w:val="a3"/>
        <w:numPr>
          <w:ilvl w:val="1"/>
          <w:numId w:val="15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Оттяжка задняя.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прогиб в</w:t>
      </w:r>
      <w:r w:rsidR="00043F39">
        <w:rPr>
          <w:rFonts w:ascii="Times New Roman" w:eastAsia="Calibri" w:hAnsi="Times New Roman" w:cs="Times New Roman"/>
          <w:sz w:val="28"/>
          <w:szCs w:val="28"/>
        </w:rPr>
        <w:t xml:space="preserve"> шпагате, </w:t>
      </w:r>
      <w:r w:rsidRPr="008D75FC">
        <w:rPr>
          <w:rFonts w:ascii="Times New Roman" w:eastAsia="Calibri" w:hAnsi="Times New Roman" w:cs="Times New Roman"/>
          <w:sz w:val="28"/>
          <w:szCs w:val="28"/>
        </w:rPr>
        <w:t>захват ноги махом.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шпагат на полу с прогибом к прямой ноге</w:t>
      </w:r>
      <w:r w:rsidR="00F659A3">
        <w:rPr>
          <w:rFonts w:ascii="Times New Roman" w:eastAsia="Calibri" w:hAnsi="Times New Roman" w:cs="Times New Roman"/>
          <w:sz w:val="28"/>
          <w:szCs w:val="28"/>
        </w:rPr>
        <w:t>, оттяжка прямой ногой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с опорой</w:t>
      </w:r>
      <w:r w:rsidR="00F659A3">
        <w:rPr>
          <w:rFonts w:ascii="Times New Roman" w:eastAsia="Calibri" w:hAnsi="Times New Roman" w:cs="Times New Roman"/>
          <w:sz w:val="28"/>
          <w:szCs w:val="28"/>
        </w:rPr>
        <w:t xml:space="preserve"> на станок</w:t>
      </w:r>
      <w:r w:rsidRPr="008D7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умение не ронять корпус вперёд;</w:t>
      </w:r>
    </w:p>
    <w:p w:rsidR="008D75FC" w:rsidRPr="008D75FC" w:rsidRDefault="00F659A3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научиться вытягивать разноимённую руку как можно выше</w:t>
      </w:r>
      <w:r w:rsidR="008D75FC" w:rsidRPr="008D7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5FC">
        <w:rPr>
          <w:rFonts w:ascii="Times New Roman" w:eastAsia="Calibri" w:hAnsi="Times New Roman" w:cs="Times New Roman"/>
          <w:b/>
          <w:sz w:val="28"/>
          <w:szCs w:val="28"/>
        </w:rPr>
        <w:t>Раздел 3. Основы классического жонглирования.</w:t>
      </w:r>
    </w:p>
    <w:p w:rsidR="008D75FC" w:rsidRPr="005011CE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3.1. Жонглирование двумя мячами.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траектория движения двух мячей, параллельный бросок, </w:t>
      </w:r>
      <w:proofErr w:type="spellStart"/>
      <w:r w:rsidRPr="008D75FC">
        <w:rPr>
          <w:rFonts w:ascii="Times New Roman" w:eastAsia="Calibri" w:hAnsi="Times New Roman" w:cs="Times New Roman"/>
          <w:sz w:val="28"/>
          <w:szCs w:val="28"/>
        </w:rPr>
        <w:t>скрестный</w:t>
      </w:r>
      <w:proofErr w:type="spellEnd"/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бросок, момент выбрасывания и ловли мяча.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перекрёстные броски одним мячом, броски двух мячей с проговариванием счёта.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определить траекторию полёта двух мячей;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определить момент выбрасывания и ловли второго мяча.</w:t>
      </w:r>
    </w:p>
    <w:p w:rsidR="008D75FC" w:rsidRPr="005011CE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3.2. Жонглирование двумя кольцами.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захват кольца, поочерёдный бросок, одновременный бросок.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броски одной и другой рукой поочерёдно, броски одного кольца перекрестно.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определить правильное положение пальцев руки при захвате кольца.</w:t>
      </w:r>
    </w:p>
    <w:p w:rsidR="008D75FC" w:rsidRPr="005011CE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8D7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1CE">
        <w:rPr>
          <w:rFonts w:ascii="Times New Roman" w:eastAsia="Calibri" w:hAnsi="Times New Roman" w:cs="Times New Roman"/>
          <w:b/>
          <w:sz w:val="28"/>
          <w:szCs w:val="28"/>
        </w:rPr>
        <w:t>Жонглирование двумя булавами.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сила броска, скорость вращения, одноимённая и разноимённая рука.</w:t>
      </w:r>
    </w:p>
    <w:p w:rsid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броски одной булавы с ловлей одноимённой рукой, с ловлей разноимённой рукой, броски двух булав параллельно, броски двух булав перекрестно.</w:t>
      </w:r>
    </w:p>
    <w:p w:rsidR="008D75FC" w:rsidRDefault="008D75FC" w:rsidP="005011CE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рассчитать силу броска одной булавы;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рассчитать скорость вращения одной булавы;</w:t>
      </w:r>
    </w:p>
    <w:p w:rsidR="008D75FC" w:rsidRPr="008D75FC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умение перебрасывать булаву из руки в руку;</w:t>
      </w:r>
    </w:p>
    <w:p w:rsidR="00E05EF3" w:rsidRDefault="008D75FC" w:rsidP="005011CE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перекрестный бросок.</w:t>
      </w:r>
    </w:p>
    <w:p w:rsidR="00FC34B5" w:rsidRDefault="00FC34B5" w:rsidP="00FC34B5">
      <w:pPr>
        <w:pStyle w:val="a3"/>
        <w:spacing w:after="0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FC34B5" w:rsidRDefault="00FC34B5" w:rsidP="00FC34B5">
      <w:pPr>
        <w:pStyle w:val="a3"/>
        <w:spacing w:after="0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C7311" w:rsidRPr="00D613BF" w:rsidRDefault="009C7311" w:rsidP="00FC34B5">
      <w:pPr>
        <w:pStyle w:val="a3"/>
        <w:spacing w:after="0"/>
        <w:ind w:left="72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Pr="009C7311">
        <w:rPr>
          <w:rFonts w:ascii="Times New Roman" w:hAnsi="Times New Roman"/>
          <w:b/>
          <w:sz w:val="28"/>
        </w:rPr>
        <w:t xml:space="preserve"> год обучения</w:t>
      </w:r>
    </w:p>
    <w:p w:rsidR="009C7311" w:rsidRPr="008D75FC" w:rsidRDefault="00D318D2" w:rsidP="009C731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Прыжки через длинную</w:t>
      </w:r>
      <w:r w:rsidR="009C7311" w:rsidRPr="008D75FC">
        <w:rPr>
          <w:rFonts w:ascii="Times New Roman" w:eastAsia="Calibri" w:hAnsi="Times New Roman" w:cs="Times New Roman"/>
          <w:b/>
          <w:sz w:val="28"/>
          <w:szCs w:val="28"/>
        </w:rPr>
        <w:t xml:space="preserve"> скакалку.</w:t>
      </w:r>
    </w:p>
    <w:p w:rsidR="009C7311" w:rsidRPr="00F80D73" w:rsidRDefault="00E05EF3" w:rsidP="00E05EF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9C7311" w:rsidRPr="005011C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011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7311" w:rsidRPr="005011CE">
        <w:rPr>
          <w:rFonts w:ascii="Times New Roman" w:eastAsia="Calibri" w:hAnsi="Times New Roman" w:cs="Times New Roman"/>
          <w:b/>
          <w:sz w:val="28"/>
          <w:szCs w:val="28"/>
        </w:rPr>
        <w:t>Прыжки с оттяжкой</w:t>
      </w:r>
      <w:r w:rsidRPr="005011CE">
        <w:rPr>
          <w:rFonts w:ascii="Times New Roman" w:eastAsia="Calibri" w:hAnsi="Times New Roman" w:cs="Times New Roman"/>
          <w:b/>
          <w:sz w:val="28"/>
          <w:szCs w:val="28"/>
        </w:rPr>
        <w:t xml:space="preserve"> в повороте</w:t>
      </w:r>
      <w:r w:rsidR="009C7311" w:rsidRPr="005011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7311" w:rsidRPr="00043F39" w:rsidRDefault="009C7311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Беседа о ТБ, равновесие, амортизация, оттяжка.</w:t>
      </w:r>
    </w:p>
    <w:p w:rsidR="009C7311" w:rsidRPr="00043F39" w:rsidRDefault="009C7311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Упражнения: партерные, прыжки из приседа в «струночку», эстафеты со скакалкой, прыжки на одной ноге на малой скакалке, прыжки в оттяжке </w:t>
      </w:r>
      <w:r w:rsidR="00E05EF3" w:rsidRPr="00043F39">
        <w:rPr>
          <w:rFonts w:ascii="Times New Roman" w:eastAsia="Calibri" w:hAnsi="Times New Roman" w:cs="Times New Roman"/>
          <w:sz w:val="28"/>
          <w:szCs w:val="28"/>
        </w:rPr>
        <w:t xml:space="preserve">с поворотом </w:t>
      </w:r>
      <w:r w:rsidRPr="00043F39">
        <w:rPr>
          <w:rFonts w:ascii="Times New Roman" w:eastAsia="Calibri" w:hAnsi="Times New Roman" w:cs="Times New Roman"/>
          <w:sz w:val="28"/>
          <w:szCs w:val="28"/>
        </w:rPr>
        <w:t>без использования скакалки.</w:t>
      </w:r>
    </w:p>
    <w:p w:rsidR="009C7311" w:rsidRPr="00043F39" w:rsidRDefault="009C7311" w:rsidP="009C7311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9C7311" w:rsidRPr="00043F39" w:rsidRDefault="009C7311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отталкиваться от пола  одной ногой;</w:t>
      </w:r>
    </w:p>
    <w:p w:rsidR="009C7311" w:rsidRPr="00043F39" w:rsidRDefault="009C7311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приземляться последователь</w:t>
      </w:r>
      <w:r w:rsidR="00E05EF3" w:rsidRPr="00043F39">
        <w:rPr>
          <w:rFonts w:ascii="Times New Roman" w:eastAsia="Calibri" w:hAnsi="Times New Roman" w:cs="Times New Roman"/>
          <w:sz w:val="28"/>
          <w:szCs w:val="28"/>
        </w:rPr>
        <w:t>но на носок, затем на всю стопу;</w:t>
      </w:r>
    </w:p>
    <w:p w:rsidR="00E05EF3" w:rsidRPr="00043F39" w:rsidRDefault="00E05EF3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поворот в фазе полёта в прыжках на одной ноге.</w:t>
      </w:r>
    </w:p>
    <w:p w:rsidR="009C7311" w:rsidRPr="00043F39" w:rsidRDefault="00E05EF3" w:rsidP="00E05EF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="009C7311" w:rsidRPr="00043F39">
        <w:rPr>
          <w:rFonts w:ascii="Times New Roman" w:eastAsia="Calibri" w:hAnsi="Times New Roman" w:cs="Times New Roman"/>
          <w:b/>
          <w:sz w:val="28"/>
          <w:szCs w:val="28"/>
        </w:rPr>
        <w:t>Прыжки с одним обручем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 в парах</w:t>
      </w:r>
      <w:r w:rsidR="009C7311"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7311" w:rsidRPr="00043F39" w:rsidRDefault="009C7311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двойной темп, прыжок через обруч, счёт в скакалке.</w:t>
      </w:r>
    </w:p>
    <w:p w:rsidR="009C7311" w:rsidRPr="00043F39" w:rsidRDefault="009C7311" w:rsidP="009C73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Упражнения: прыжки</w:t>
      </w:r>
      <w:r w:rsidR="00E05EF3" w:rsidRPr="00043F39">
        <w:rPr>
          <w:rFonts w:ascii="Times New Roman" w:eastAsia="Calibri" w:hAnsi="Times New Roman" w:cs="Times New Roman"/>
          <w:sz w:val="28"/>
          <w:szCs w:val="28"/>
        </w:rPr>
        <w:t xml:space="preserve"> в парах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без использования большой скакалки, выполнение нескольких прыжков че</w:t>
      </w:r>
      <w:r w:rsidR="00E05EF3" w:rsidRPr="00043F39">
        <w:rPr>
          <w:rFonts w:ascii="Times New Roman" w:eastAsia="Calibri" w:hAnsi="Times New Roman" w:cs="Times New Roman"/>
          <w:sz w:val="28"/>
          <w:szCs w:val="28"/>
        </w:rPr>
        <w:t xml:space="preserve">рез большую скакалку,  игра «Чья пара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больше?».</w:t>
      </w:r>
    </w:p>
    <w:p w:rsidR="009C7311" w:rsidRPr="00043F39" w:rsidRDefault="009C7311" w:rsidP="009C7311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9C7311" w:rsidRPr="00043F39" w:rsidRDefault="009C7311" w:rsidP="009C73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координировать работу рук и ног;</w:t>
      </w:r>
    </w:p>
    <w:p w:rsidR="00E05EF3" w:rsidRPr="00043F39" w:rsidRDefault="009C7311" w:rsidP="009C73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определять</w:t>
      </w:r>
      <w:r w:rsidR="00E05EF3" w:rsidRPr="00043F39">
        <w:rPr>
          <w:rFonts w:ascii="Times New Roman" w:eastAsia="Calibri" w:hAnsi="Times New Roman" w:cs="Times New Roman"/>
          <w:sz w:val="28"/>
          <w:szCs w:val="28"/>
        </w:rPr>
        <w:t xml:space="preserve"> момент начала вращения обруча;</w:t>
      </w:r>
    </w:p>
    <w:p w:rsidR="009C7311" w:rsidRPr="00043F39" w:rsidRDefault="00E05EF3" w:rsidP="009C73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ориентироваться на партнёра.</w:t>
      </w:r>
      <w:r w:rsidR="009C7311" w:rsidRPr="00043F3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C7311" w:rsidRPr="00043F39" w:rsidRDefault="00FC17C3" w:rsidP="00FC17C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9C7311" w:rsidRPr="00043F39">
        <w:rPr>
          <w:rFonts w:ascii="Times New Roman" w:eastAsia="Calibri" w:hAnsi="Times New Roman" w:cs="Times New Roman"/>
          <w:b/>
          <w:sz w:val="28"/>
          <w:szCs w:val="28"/>
        </w:rPr>
        <w:t>Прыжки с двумя обручами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 в парах</w:t>
      </w:r>
      <w:r w:rsidR="009C7311"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7311" w:rsidRPr="00043F39" w:rsidRDefault="009C7311" w:rsidP="009C73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«Восьмёрка» одним обручем, «восьмёрка» двумя обручами.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Упражнения: «восьмёрка» на месте, в движении, с прыжками.</w:t>
      </w:r>
    </w:p>
    <w:p w:rsidR="009C7311" w:rsidRPr="00043F39" w:rsidRDefault="009C7311" w:rsidP="009C7311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выполнять «восьмёрку» двумя обручами;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одновременно выполнять «восьм</w:t>
      </w:r>
      <w:r w:rsidR="00FC17C3" w:rsidRPr="00043F39">
        <w:rPr>
          <w:rFonts w:ascii="Times New Roman" w:eastAsia="Calibri" w:hAnsi="Times New Roman" w:cs="Times New Roman"/>
          <w:sz w:val="28"/>
          <w:szCs w:val="28"/>
        </w:rPr>
        <w:t>ёрку» и прыгать, не сбивая темп;</w:t>
      </w:r>
    </w:p>
    <w:p w:rsidR="00FC17C3" w:rsidRPr="00043F39" w:rsidRDefault="00FC17C3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определять своё местоположение в скакалке.</w:t>
      </w:r>
    </w:p>
    <w:p w:rsidR="009C7311" w:rsidRPr="00043F39" w:rsidRDefault="005011CE" w:rsidP="005011CE">
      <w:p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="009C7311" w:rsidRPr="00043F39">
        <w:rPr>
          <w:rFonts w:ascii="Times New Roman" w:eastAsia="Calibri" w:hAnsi="Times New Roman" w:cs="Times New Roman"/>
          <w:b/>
          <w:sz w:val="28"/>
          <w:szCs w:val="28"/>
        </w:rPr>
        <w:t>Разучивание групповых упражнений.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местоположение в скакалке, заданная точка.</w:t>
      </w:r>
    </w:p>
    <w:p w:rsidR="009C7311" w:rsidRPr="00043F39" w:rsidRDefault="009C7311" w:rsidP="00FC17C3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Упражнения:</w:t>
      </w:r>
      <w:r w:rsidR="00FC17C3" w:rsidRPr="00043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эстафета с использованием большой скакалки, «ручеёк»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в  б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>. скакалке, «линия» с постепенным увеличением числа прыгающих, прыжки с поворотом в парах и тройках, прыжки во вращающейся скакалке.</w:t>
      </w:r>
    </w:p>
    <w:p w:rsidR="009C7311" w:rsidRPr="00043F39" w:rsidRDefault="009C7311" w:rsidP="009C7311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 местоположение каждого прыгающего в скакалке;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входить в скакалку через один счёт;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lastRenderedPageBreak/>
        <w:t>- выработать  умение  входить в скакалку на каждый счёт;</w:t>
      </w:r>
    </w:p>
    <w:p w:rsidR="009C7311" w:rsidRPr="00043F39" w:rsidRDefault="009C7311" w:rsidP="009C731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входить в скакалку с заданной точки.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Раздел 2. Основы партерной акробатики.</w:t>
      </w:r>
    </w:p>
    <w:p w:rsidR="00FC17C3" w:rsidRPr="00043F39" w:rsidRDefault="00FC17C3" w:rsidP="00FC17C3">
      <w:pPr>
        <w:pStyle w:val="a3"/>
        <w:numPr>
          <w:ilvl w:val="1"/>
          <w:numId w:val="37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Переворот боком с разбега.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>р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азбег,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, вынос рук, одноимённая рука. 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пражнения: 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стойка махом у стены,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с шага,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2CAD" w:rsidRPr="00043F39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с разбега.</w:t>
      </w:r>
    </w:p>
    <w:p w:rsidR="00FC17C3" w:rsidRPr="00043F39" w:rsidRDefault="00FC17C3" w:rsidP="00FC17C3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выработать умение выносить руки параллельно</w:t>
      </w:r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определять одноимённую руку</w:t>
      </w:r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разворачивать туловище после </w:t>
      </w:r>
      <w:proofErr w:type="spellStart"/>
      <w:r w:rsidR="00532CAD" w:rsidRPr="00043F39">
        <w:rPr>
          <w:rFonts w:ascii="Times New Roman" w:eastAsia="Calibri" w:hAnsi="Times New Roman" w:cs="Times New Roman"/>
          <w:sz w:val="28"/>
          <w:szCs w:val="28"/>
        </w:rPr>
        <w:t>вальсета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 гасить скорость после выполнения переворота боком с разбега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2.2.Переворот вперёд на одну ногу.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стойка махом, мосты в темп.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Упражнения: стойка махом на руках, опускание ног из стойки на руках в мост, мосты в темп, выполнение с помощью, выполнение с поддержкой, выполнение самостоятельно.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местоположение рук и ног на ковре;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переносить вес тела на одну ногу;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вытягивать  руки вверх до и после упражнения, 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мягко вставать сначала на носок, затем на всю стопу.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2.3.Переворот назад на одну ногу.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толчок, мах ногой, стойка с прогибом.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Упражнения: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стойка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на руках прогнувшись (ноги параллельно полу) с опорой на стену, стойка на руках прогнувшись (ноги в шпагате) с опорой на стену, выполнение  толчком от стены, выполнение с помощью, выполнение самостоятельно.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местоположение рук относительно опорной ноги;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момент маха ведущей ноги;</w:t>
      </w:r>
    </w:p>
    <w:p w:rsidR="005A7B25" w:rsidRPr="00043F39" w:rsidRDefault="005A7B25" w:rsidP="005A7B25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возвращаться в исходное положение.</w:t>
      </w:r>
    </w:p>
    <w:p w:rsidR="00FC17C3" w:rsidRPr="00043F39" w:rsidRDefault="005A7B25" w:rsidP="005A7B25">
      <w:p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532CAD" w:rsidRPr="00043F39">
        <w:rPr>
          <w:rFonts w:ascii="Times New Roman" w:eastAsia="Calibri" w:hAnsi="Times New Roman" w:cs="Times New Roman"/>
          <w:b/>
          <w:sz w:val="28"/>
          <w:szCs w:val="28"/>
        </w:rPr>
        <w:t>Стойка на предплечьях</w:t>
      </w:r>
      <w:r w:rsidR="00FC17C3"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 xml:space="preserve">параллельное положение рук, основа позы, </w:t>
      </w:r>
      <w:r w:rsidRPr="00043F39">
        <w:rPr>
          <w:rFonts w:ascii="Times New Roman" w:eastAsia="Calibri" w:hAnsi="Times New Roman" w:cs="Times New Roman"/>
          <w:sz w:val="28"/>
          <w:szCs w:val="28"/>
        </w:rPr>
        <w:t>вытяжение ввер</w:t>
      </w:r>
      <w:r w:rsidR="00532CAD" w:rsidRPr="00043F39">
        <w:rPr>
          <w:rFonts w:ascii="Times New Roman" w:eastAsia="Calibri" w:hAnsi="Times New Roman" w:cs="Times New Roman"/>
          <w:sz w:val="28"/>
          <w:szCs w:val="28"/>
        </w:rPr>
        <w:t>х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7C3" w:rsidRPr="00043F39" w:rsidRDefault="00FC17C3" w:rsidP="00532CAD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пражнения: 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>опускание рук на предплечья из положения «мост», выполнение у стены.</w:t>
      </w:r>
    </w:p>
    <w:p w:rsidR="00FC17C3" w:rsidRPr="00043F39" w:rsidRDefault="00FC17C3" w:rsidP="00FC17C3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FC17C3" w:rsidRPr="00043F39" w:rsidRDefault="00FC17C3" w:rsidP="00FC17C3">
      <w:pPr>
        <w:shd w:val="clear" w:color="auto" w:fill="FFFFFF"/>
        <w:spacing w:after="0"/>
        <w:ind w:right="115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 xml:space="preserve">выработать умение сохранять плечевые суставы над </w:t>
      </w:r>
      <w:proofErr w:type="gramStart"/>
      <w:r w:rsidR="007510C6" w:rsidRPr="00043F39">
        <w:rPr>
          <w:rFonts w:ascii="Times New Roman" w:eastAsia="Calibri" w:hAnsi="Times New Roman" w:cs="Times New Roman"/>
          <w:sz w:val="28"/>
          <w:szCs w:val="28"/>
        </w:rPr>
        <w:t>локтевыми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>выработать навык прижимать ладони и пальцы рук;</w:t>
      </w:r>
    </w:p>
    <w:p w:rsidR="007510C6" w:rsidRPr="00043F39" w:rsidRDefault="007510C6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осознавать положение тела в пространстве в перевёрнутом положении.</w:t>
      </w:r>
    </w:p>
    <w:p w:rsidR="00FC17C3" w:rsidRPr="00043F39" w:rsidRDefault="005A7B25" w:rsidP="005A7B25">
      <w:p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="007510C6" w:rsidRPr="00043F39">
        <w:rPr>
          <w:rFonts w:ascii="Times New Roman" w:eastAsia="Calibri" w:hAnsi="Times New Roman" w:cs="Times New Roman"/>
          <w:b/>
          <w:sz w:val="28"/>
          <w:szCs w:val="28"/>
        </w:rPr>
        <w:t>Ходьба на руках</w:t>
      </w:r>
      <w:r w:rsidR="00FC17C3"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A45201" w:rsidRPr="00043F39">
        <w:rPr>
          <w:rFonts w:ascii="Times New Roman" w:eastAsia="Calibri" w:hAnsi="Times New Roman" w:cs="Times New Roman"/>
          <w:sz w:val="28"/>
          <w:szCs w:val="28"/>
        </w:rPr>
        <w:t xml:space="preserve">основные суставы тела, плечевая кость, </w:t>
      </w:r>
      <w:r w:rsidRPr="00043F39">
        <w:rPr>
          <w:rFonts w:ascii="Times New Roman" w:eastAsia="Calibri" w:hAnsi="Times New Roman" w:cs="Times New Roman"/>
          <w:sz w:val="28"/>
          <w:szCs w:val="28"/>
        </w:rPr>
        <w:t>стойка на кистях, вытяжение в ст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>ойке, перенос тела в стойке на кистях на одну руку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7C3" w:rsidRPr="00043F39" w:rsidRDefault="00FC17C3" w:rsidP="007510C6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пражнения: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отжимания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в упоре лёжа, отжимание в стойке на руках,</w:t>
      </w:r>
      <w:r w:rsidR="007510C6" w:rsidRPr="00043F39">
        <w:rPr>
          <w:rFonts w:ascii="Times New Roman" w:eastAsia="Calibri" w:hAnsi="Times New Roman" w:cs="Times New Roman"/>
          <w:sz w:val="28"/>
          <w:szCs w:val="28"/>
        </w:rPr>
        <w:t xml:space="preserve"> шаги на руках вдоль стены, шаги на руках от стены и обратно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7C3" w:rsidRPr="00043F39" w:rsidRDefault="00FC17C3" w:rsidP="00FC17C3">
      <w:pPr>
        <w:shd w:val="clear" w:color="auto" w:fill="FFFFFF"/>
        <w:spacing w:after="0"/>
        <w:ind w:right="115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FC17C3" w:rsidRPr="00043F39" w:rsidRDefault="00FC17C3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научиться вытягиваться в стойке;</w:t>
      </w:r>
    </w:p>
    <w:p w:rsidR="00FC17C3" w:rsidRPr="00043F39" w:rsidRDefault="007510C6" w:rsidP="00FC17C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научиться сохранять тело ровно при перемещении рук в стойке на кистях у стены</w:t>
      </w:r>
      <w:r w:rsidR="00A45201"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располагать основные суставы своего тела в одну вертикальную линию,</w:t>
      </w:r>
    </w:p>
    <w:p w:rsidR="00A45201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переносить вес тела вперёд для продвижения без потери равновесия.</w:t>
      </w:r>
    </w:p>
    <w:p w:rsidR="00043F39" w:rsidRDefault="00D318D2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2.6.Б</w:t>
      </w:r>
      <w:r w:rsidR="00043F39" w:rsidRPr="00043F39">
        <w:rPr>
          <w:rFonts w:ascii="Times New Roman" w:eastAsia="Calibri" w:hAnsi="Times New Roman" w:cs="Times New Roman"/>
          <w:b/>
          <w:sz w:val="28"/>
          <w:szCs w:val="28"/>
        </w:rPr>
        <w:t>оковая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оттяжка</w:t>
      </w:r>
      <w:r w:rsidR="00043F39"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 без опоры</w:t>
      </w:r>
      <w:r w:rsidR="00625A4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3F39" w:rsidRPr="008D75FC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точки опоры стопы, захват ноги изнутри.</w:t>
      </w:r>
    </w:p>
    <w:p w:rsidR="00043F39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шпагат с возвыш</w:t>
      </w:r>
      <w:r w:rsidR="00507EC6">
        <w:rPr>
          <w:rFonts w:ascii="Times New Roman" w:eastAsia="Calibri" w:hAnsi="Times New Roman" w:cs="Times New Roman"/>
          <w:sz w:val="28"/>
          <w:szCs w:val="28"/>
        </w:rPr>
        <w:t>ением, оттяжка без опоры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станок</w:t>
      </w:r>
      <w:r w:rsidRPr="008D7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F39" w:rsidRDefault="00043F39" w:rsidP="00043F39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043F39" w:rsidRPr="008D75FC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распределять вес на четыре точки опорной ноги;</w:t>
      </w:r>
    </w:p>
    <w:p w:rsidR="00043F39" w:rsidRPr="008D75FC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втягивать колено опорной ноги;</w:t>
      </w:r>
    </w:p>
    <w:p w:rsidR="00043F39" w:rsidRPr="00043F39" w:rsidRDefault="00043F39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держать туловище прямо, не отк</w:t>
      </w:r>
      <w:r>
        <w:rPr>
          <w:rFonts w:ascii="Times New Roman" w:eastAsia="Calibri" w:hAnsi="Times New Roman" w:cs="Times New Roman"/>
          <w:sz w:val="28"/>
          <w:szCs w:val="28"/>
        </w:rPr>
        <w:t>лоняясь в сторону опорной ноги.</w:t>
      </w:r>
    </w:p>
    <w:p w:rsidR="00043F39" w:rsidRPr="00043F39" w:rsidRDefault="00625A4C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2.7.З</w:t>
      </w:r>
      <w:r w:rsidR="00043F39" w:rsidRPr="00043F39">
        <w:rPr>
          <w:rFonts w:ascii="Times New Roman" w:eastAsia="Calibri" w:hAnsi="Times New Roman" w:cs="Times New Roman"/>
          <w:b/>
          <w:sz w:val="28"/>
          <w:szCs w:val="28"/>
        </w:rPr>
        <w:t>адняя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оттяжка</w:t>
      </w:r>
      <w:r w:rsidR="00043F39"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 в «кольцо»</w:t>
      </w:r>
      <w:r w:rsidR="005D19B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3F39" w:rsidRPr="00043F39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прогиб в шпагате, захват ноги в кольцо, захват ноги махом.</w:t>
      </w:r>
    </w:p>
    <w:p w:rsidR="00043F39" w:rsidRPr="00043F39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Упражнения: шпагат на полу с прогибом к прямой ноге, шпагат на полу с прогибом к согнутой ноге, оттяжка прямой ногой с опорой на станок.</w:t>
      </w:r>
    </w:p>
    <w:p w:rsidR="00043F39" w:rsidRPr="00043F39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043F39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не ронять корпус вперёд;</w:t>
      </w:r>
    </w:p>
    <w:p w:rsidR="00507EC6" w:rsidRPr="00043F39" w:rsidRDefault="00507EC6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научиться держать плечи на одной высоте и  в одной плоскости;</w:t>
      </w:r>
    </w:p>
    <w:p w:rsidR="00043F39" w:rsidRPr="00043F39" w:rsidRDefault="00043F39" w:rsidP="00043F39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научиться вытягивать разноимённую руку как можно выше.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Раздел 3. Основы классического жонглирования.</w:t>
      </w:r>
    </w:p>
    <w:p w:rsidR="00A45201" w:rsidRPr="00043F39" w:rsidRDefault="003F48B4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3.1. Жонглирование тремя</w:t>
      </w:r>
      <w:r w:rsidR="00A45201"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 мячами.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>траектория движения трёх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мячей, параллельный бросок,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скрестный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бросок, момент выбрасывания и ловли мяча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>, высота броска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Упражнения: перекрёстные броски одним мячом, броски двух мячей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 xml:space="preserve"> «каскадом»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с проговариванием счёта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>, броски трёх мячей «каскадом» с проговариванием счёта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lastRenderedPageBreak/>
        <w:t>- о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>пределить траекторию полёта трёх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мячей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 xml:space="preserve"> в упражнении «каскад»</w:t>
      </w:r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мом</w:t>
      </w:r>
      <w:r w:rsidR="003F48B4" w:rsidRPr="00043F39">
        <w:rPr>
          <w:rFonts w:ascii="Times New Roman" w:eastAsia="Calibri" w:hAnsi="Times New Roman" w:cs="Times New Roman"/>
          <w:sz w:val="28"/>
          <w:szCs w:val="28"/>
        </w:rPr>
        <w:t>ент выбрасывания и ловли  мячей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201" w:rsidRPr="00043F39" w:rsidRDefault="003F48B4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3.2. Жонглирование тремя</w:t>
      </w:r>
      <w:r w:rsidR="00A45201"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 кольцами.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захват кольца, поочерёдный бросок, одновременный бросок.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Упражнения: броски одной и другой рукой поочерёдно, броски одного кольца перекрестно.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A45201" w:rsidRPr="00043F39" w:rsidRDefault="00A45201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правильное положение пальцев руки при захвате кольца.</w:t>
      </w:r>
    </w:p>
    <w:p w:rsidR="00F80D73" w:rsidRDefault="00F80D73" w:rsidP="00A4520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D73" w:rsidRPr="00FC34B5" w:rsidRDefault="00F80D73" w:rsidP="00FC34B5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FC34B5">
        <w:rPr>
          <w:rFonts w:ascii="Times New Roman" w:hAnsi="Times New Roman"/>
          <w:b/>
          <w:sz w:val="28"/>
        </w:rPr>
        <w:t>3 год обучения</w:t>
      </w:r>
    </w:p>
    <w:p w:rsidR="00D318D2" w:rsidRDefault="00D318D2" w:rsidP="00D318D2">
      <w:pPr>
        <w:pStyle w:val="a3"/>
        <w:spacing w:after="0"/>
        <w:ind w:left="720"/>
        <w:contextualSpacing/>
        <w:rPr>
          <w:rFonts w:ascii="Times New Roman" w:hAnsi="Times New Roman"/>
          <w:b/>
          <w:sz w:val="28"/>
        </w:rPr>
      </w:pPr>
      <w:r w:rsidRPr="00D318D2">
        <w:rPr>
          <w:rFonts w:ascii="Times New Roman" w:hAnsi="Times New Roman"/>
          <w:b/>
          <w:sz w:val="28"/>
        </w:rPr>
        <w:t>Раздел 1. Прыжки через длинную скакалку.</w:t>
      </w:r>
    </w:p>
    <w:p w:rsidR="00342BA3" w:rsidRPr="00F80D73" w:rsidRDefault="00342BA3" w:rsidP="00342BA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11CE">
        <w:rPr>
          <w:rFonts w:ascii="Times New Roman" w:eastAsia="Calibri" w:hAnsi="Times New Roman" w:cs="Times New Roman"/>
          <w:b/>
          <w:sz w:val="28"/>
          <w:szCs w:val="28"/>
        </w:rPr>
        <w:t xml:space="preserve">1.1. 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Переворот боком в длинной скакалке.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Беседа о ТБ, </w:t>
      </w:r>
      <w:r>
        <w:rPr>
          <w:rFonts w:ascii="Times New Roman" w:eastAsia="Calibri" w:hAnsi="Times New Roman" w:cs="Times New Roman"/>
          <w:sz w:val="28"/>
          <w:szCs w:val="28"/>
        </w:rPr>
        <w:t>равновесие, амортизация, переворот боком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Упражнения: партерные, эстафеты со скакалкой, </w:t>
      </w:r>
      <w:r>
        <w:rPr>
          <w:rFonts w:ascii="Times New Roman" w:eastAsia="Calibri" w:hAnsi="Times New Roman" w:cs="Times New Roman"/>
          <w:sz w:val="28"/>
          <w:szCs w:val="28"/>
        </w:rPr>
        <w:t>переворот боком с шага, переворот боком с двух шагов, переворот боком через препятствие.</w:t>
      </w:r>
    </w:p>
    <w:p w:rsidR="00342BA3" w:rsidRPr="00043F39" w:rsidRDefault="00342BA3" w:rsidP="00342BA3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</w:t>
      </w:r>
      <w:r w:rsidR="0062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ставить р</w:t>
      </w:r>
      <w:r w:rsidR="00625A4C">
        <w:rPr>
          <w:rFonts w:ascii="Times New Roman" w:eastAsia="Calibri" w:hAnsi="Times New Roman" w:cs="Times New Roman"/>
          <w:sz w:val="28"/>
          <w:szCs w:val="28"/>
        </w:rPr>
        <w:t>уки на переворот боком через ска</w:t>
      </w:r>
      <w:r>
        <w:rPr>
          <w:rFonts w:ascii="Times New Roman" w:eastAsia="Calibri" w:hAnsi="Times New Roman" w:cs="Times New Roman"/>
          <w:sz w:val="28"/>
          <w:szCs w:val="28"/>
        </w:rPr>
        <w:t>калку</w:t>
      </w:r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приземляться последовательно на носок, затем на всю стопу;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выполнять поворот </w:t>
      </w:r>
      <w:r>
        <w:rPr>
          <w:rFonts w:ascii="Times New Roman" w:eastAsia="Calibri" w:hAnsi="Times New Roman" w:cs="Times New Roman"/>
          <w:sz w:val="28"/>
          <w:szCs w:val="28"/>
        </w:rPr>
        <w:t>и прыжок сразу после приземления.</w:t>
      </w:r>
    </w:p>
    <w:p w:rsidR="00342BA3" w:rsidRPr="00043F39" w:rsidRDefault="00342BA3" w:rsidP="00342BA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Переворот вперёд в длинной скакалке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двойной темп</w:t>
      </w:r>
      <w:r w:rsidRPr="00043F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переворот вперёд на одну ногу,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счёт в скакалке.</w:t>
      </w:r>
    </w:p>
    <w:p w:rsidR="00342BA3" w:rsidRPr="00043F39" w:rsidRDefault="00342BA3" w:rsidP="00342B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Упражнения: </w:t>
      </w:r>
      <w:r w:rsidR="004A036D">
        <w:rPr>
          <w:rFonts w:ascii="Times New Roman" w:eastAsia="Calibri" w:hAnsi="Times New Roman" w:cs="Times New Roman"/>
          <w:sz w:val="28"/>
          <w:szCs w:val="28"/>
        </w:rPr>
        <w:t>переворот вперёд на одну ногу без продвижения, переворот – прыжок.</w:t>
      </w:r>
    </w:p>
    <w:p w:rsidR="00342BA3" w:rsidRPr="00043F39" w:rsidRDefault="00342BA3" w:rsidP="00342BA3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342BA3" w:rsidRPr="00043F39" w:rsidRDefault="00342BA3" w:rsidP="00342B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координировать работу рук и ног;</w:t>
      </w:r>
    </w:p>
    <w:p w:rsidR="00342BA3" w:rsidRPr="00043F39" w:rsidRDefault="00342BA3" w:rsidP="00342B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определять</w:t>
      </w:r>
      <w:r w:rsidR="004A036D">
        <w:rPr>
          <w:rFonts w:ascii="Times New Roman" w:eastAsia="Calibri" w:hAnsi="Times New Roman" w:cs="Times New Roman"/>
          <w:sz w:val="28"/>
          <w:szCs w:val="28"/>
        </w:rPr>
        <w:t xml:space="preserve"> момент первого шага</w:t>
      </w:r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BA3" w:rsidRPr="00043F39" w:rsidRDefault="00342BA3" w:rsidP="00342B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</w:t>
      </w:r>
      <w:r w:rsidR="004A036D">
        <w:rPr>
          <w:rFonts w:ascii="Times New Roman" w:eastAsia="Calibri" w:hAnsi="Times New Roman" w:cs="Times New Roman"/>
          <w:sz w:val="28"/>
          <w:szCs w:val="28"/>
        </w:rPr>
        <w:t xml:space="preserve"> перемещаться назад после переворота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342BA3" w:rsidRPr="00043F39" w:rsidRDefault="00342BA3" w:rsidP="00342BA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4A036D">
        <w:rPr>
          <w:rFonts w:ascii="Times New Roman" w:eastAsia="Calibri" w:hAnsi="Times New Roman" w:cs="Times New Roman"/>
          <w:b/>
          <w:sz w:val="28"/>
          <w:szCs w:val="28"/>
        </w:rPr>
        <w:t>Вход в длинную скакалку переворотом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2BA3" w:rsidRPr="00043F39" w:rsidRDefault="00342BA3" w:rsidP="0034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4A036D">
        <w:rPr>
          <w:rFonts w:ascii="Times New Roman" w:eastAsia="Calibri" w:hAnsi="Times New Roman" w:cs="Times New Roman"/>
          <w:sz w:val="28"/>
          <w:szCs w:val="28"/>
        </w:rPr>
        <w:t>двойной темп</w:t>
      </w:r>
      <w:r w:rsidR="004A036D" w:rsidRPr="00043F39">
        <w:rPr>
          <w:rFonts w:ascii="Times New Roman" w:eastAsia="Calibri" w:hAnsi="Times New Roman" w:cs="Times New Roman"/>
          <w:sz w:val="28"/>
          <w:szCs w:val="28"/>
        </w:rPr>
        <w:t>,</w:t>
      </w:r>
      <w:r w:rsidR="004A036D">
        <w:rPr>
          <w:rFonts w:ascii="Times New Roman" w:eastAsia="Calibri" w:hAnsi="Times New Roman" w:cs="Times New Roman"/>
          <w:sz w:val="28"/>
          <w:szCs w:val="28"/>
        </w:rPr>
        <w:t xml:space="preserve"> переворот вперёд на одну ногу,</w:t>
      </w:r>
      <w:r w:rsidR="004A036D" w:rsidRPr="00043F39">
        <w:rPr>
          <w:rFonts w:ascii="Times New Roman" w:eastAsia="Calibri" w:hAnsi="Times New Roman" w:cs="Times New Roman"/>
          <w:sz w:val="28"/>
          <w:szCs w:val="28"/>
        </w:rPr>
        <w:t xml:space="preserve"> счёт в скакалке.</w:t>
      </w:r>
    </w:p>
    <w:p w:rsidR="00342BA3" w:rsidRPr="00043F39" w:rsidRDefault="00342BA3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36D">
        <w:rPr>
          <w:rFonts w:ascii="Times New Roman" w:eastAsia="Calibri" w:hAnsi="Times New Roman" w:cs="Times New Roman"/>
          <w:sz w:val="28"/>
          <w:szCs w:val="28"/>
        </w:rPr>
        <w:t>Переворот вперёд</w:t>
      </w:r>
      <w:r w:rsidR="000A7F5E">
        <w:rPr>
          <w:rFonts w:ascii="Times New Roman" w:eastAsia="Calibri" w:hAnsi="Times New Roman" w:cs="Times New Roman"/>
          <w:sz w:val="28"/>
          <w:szCs w:val="28"/>
        </w:rPr>
        <w:t xml:space="preserve"> с длинного шага, </w:t>
      </w:r>
      <w:r w:rsidR="004A0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F5E" w:rsidRPr="000A7F5E">
        <w:rPr>
          <w:rFonts w:ascii="Times New Roman" w:eastAsia="Calibri" w:hAnsi="Times New Roman" w:cs="Times New Roman"/>
          <w:sz w:val="28"/>
          <w:szCs w:val="28"/>
        </w:rPr>
        <w:t>переворот –</w:t>
      </w:r>
      <w:r w:rsidR="000A7F5E">
        <w:rPr>
          <w:rFonts w:ascii="Times New Roman" w:eastAsia="Calibri" w:hAnsi="Times New Roman" w:cs="Times New Roman"/>
          <w:sz w:val="28"/>
          <w:szCs w:val="28"/>
        </w:rPr>
        <w:t xml:space="preserve"> прыжок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F5E" w:rsidRPr="000A7F5E" w:rsidRDefault="00342BA3" w:rsidP="000A7F5E">
      <w:pPr>
        <w:shd w:val="clear" w:color="auto" w:fill="FFFFFF"/>
        <w:spacing w:after="0"/>
        <w:ind w:right="115" w:firstLine="22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0A7F5E" w:rsidRDefault="000A7F5E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5E">
        <w:rPr>
          <w:rFonts w:ascii="Times New Roman" w:eastAsia="Calibri" w:hAnsi="Times New Roman" w:cs="Times New Roman"/>
          <w:sz w:val="28"/>
          <w:szCs w:val="28"/>
        </w:rPr>
        <w:t>- выработать  умение координировать работу рук и ног;</w:t>
      </w:r>
    </w:p>
    <w:p w:rsidR="000A7F5E" w:rsidRDefault="00342BA3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</w:t>
      </w:r>
      <w:r w:rsidR="000A7F5E">
        <w:rPr>
          <w:rFonts w:ascii="Times New Roman" w:eastAsia="Calibri" w:hAnsi="Times New Roman" w:cs="Times New Roman"/>
          <w:sz w:val="28"/>
          <w:szCs w:val="28"/>
        </w:rPr>
        <w:t xml:space="preserve"> выполнять переворот вперёд с длинного шага;</w:t>
      </w:r>
    </w:p>
    <w:p w:rsidR="000A7F5E" w:rsidRDefault="000A7F5E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умение ставить руки через скакалку;</w:t>
      </w:r>
    </w:p>
    <w:p w:rsidR="00342BA3" w:rsidRPr="00043F39" w:rsidRDefault="00342BA3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определять своё местоположение в скакалке.</w:t>
      </w:r>
    </w:p>
    <w:p w:rsidR="00342BA3" w:rsidRPr="00043F39" w:rsidRDefault="00342BA3" w:rsidP="00342BA3">
      <w:p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="000A7F5E">
        <w:rPr>
          <w:rFonts w:ascii="Times New Roman" w:eastAsia="Calibri" w:hAnsi="Times New Roman" w:cs="Times New Roman"/>
          <w:b/>
          <w:sz w:val="28"/>
          <w:szCs w:val="28"/>
        </w:rPr>
        <w:t>Выход из длинной скакалки переворотом боком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2BA3" w:rsidRPr="00043F39" w:rsidRDefault="00342BA3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местоположение в скакалке, заданная точка</w:t>
      </w:r>
      <w:r w:rsidR="000A7F5E">
        <w:rPr>
          <w:rFonts w:ascii="Times New Roman" w:eastAsia="Calibri" w:hAnsi="Times New Roman" w:cs="Times New Roman"/>
          <w:sz w:val="28"/>
          <w:szCs w:val="28"/>
        </w:rPr>
        <w:t>, продвижение вперёд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BA3" w:rsidRPr="00043F39" w:rsidRDefault="00342BA3" w:rsidP="00342BA3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Практика.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Упражнения: э</w:t>
      </w:r>
      <w:r w:rsidR="000A7F5E">
        <w:rPr>
          <w:rFonts w:ascii="Times New Roman" w:eastAsia="Calibri" w:hAnsi="Times New Roman" w:cs="Times New Roman"/>
          <w:sz w:val="28"/>
          <w:szCs w:val="28"/>
        </w:rPr>
        <w:t xml:space="preserve">стафета с использованием длинной скакалки, «ручеёк» в  длинной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скакалке</w:t>
      </w:r>
      <w:r w:rsidR="000A7F5E">
        <w:rPr>
          <w:rFonts w:ascii="Times New Roman" w:eastAsia="Calibri" w:hAnsi="Times New Roman" w:cs="Times New Roman"/>
          <w:sz w:val="28"/>
          <w:szCs w:val="28"/>
        </w:rPr>
        <w:t>, переворот в длину через препятствие.</w:t>
      </w:r>
    </w:p>
    <w:p w:rsidR="00342BA3" w:rsidRPr="00043F39" w:rsidRDefault="00342BA3" w:rsidP="00342BA3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342BA3" w:rsidRPr="00043F39" w:rsidRDefault="00342BA3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</w:t>
      </w:r>
      <w:r w:rsidR="000A7F5E">
        <w:rPr>
          <w:rFonts w:ascii="Times New Roman" w:eastAsia="Calibri" w:hAnsi="Times New Roman" w:cs="Times New Roman"/>
          <w:sz w:val="28"/>
          <w:szCs w:val="28"/>
        </w:rPr>
        <w:t xml:space="preserve">ределить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прыгающего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в скакалке;</w:t>
      </w:r>
    </w:p>
    <w:p w:rsidR="00342BA3" w:rsidRPr="00043F39" w:rsidRDefault="00342BA3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</w:t>
      </w:r>
      <w:r w:rsidR="000A7F5E">
        <w:rPr>
          <w:rFonts w:ascii="Times New Roman" w:eastAsia="Calibri" w:hAnsi="Times New Roman" w:cs="Times New Roman"/>
          <w:sz w:val="28"/>
          <w:szCs w:val="28"/>
        </w:rPr>
        <w:t xml:space="preserve"> увеличивать </w:t>
      </w:r>
      <w:r w:rsidR="00D318D2">
        <w:rPr>
          <w:rFonts w:ascii="Times New Roman" w:eastAsia="Calibri" w:hAnsi="Times New Roman" w:cs="Times New Roman"/>
          <w:sz w:val="28"/>
          <w:szCs w:val="28"/>
        </w:rPr>
        <w:t>длину переворота боком</w:t>
      </w:r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BA3" w:rsidRPr="00043F39" w:rsidRDefault="00D318D2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 умение  после переворота боком продолжать движение от длинной скакалки</w:t>
      </w:r>
      <w:r w:rsidR="00342BA3"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9B5" w:rsidRPr="00D361D2" w:rsidRDefault="00D318D2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 умение останавливаться на необходимом расстоянии от длинной скакалки</w:t>
      </w:r>
      <w:r w:rsidR="00342BA3"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Раздел 2. Основы партерной акробатики.</w:t>
      </w:r>
    </w:p>
    <w:p w:rsidR="00D318D2" w:rsidRPr="00043F39" w:rsidRDefault="00D318D2" w:rsidP="00D318D2">
      <w:pPr>
        <w:pStyle w:val="a3"/>
        <w:numPr>
          <w:ilvl w:val="1"/>
          <w:numId w:val="38"/>
        </w:num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Рондад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разбег,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, вынос рук, одноимённая </w:t>
      </w:r>
      <w:r w:rsidR="00BA4D47">
        <w:rPr>
          <w:rFonts w:ascii="Times New Roman" w:eastAsia="Calibri" w:hAnsi="Times New Roman" w:cs="Times New Roman"/>
          <w:sz w:val="28"/>
          <w:szCs w:val="28"/>
        </w:rPr>
        <w:t xml:space="preserve">и разноимённая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рука. 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упражнения: стойка махом у стены,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с шага,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с разбега.</w:t>
      </w:r>
    </w:p>
    <w:p w:rsidR="00D318D2" w:rsidRPr="00043F39" w:rsidRDefault="00D318D2" w:rsidP="00D318D2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выносить руки параллельно;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умение определять одноимённую руку;</w:t>
      </w:r>
    </w:p>
    <w:p w:rsidR="00D318D2" w:rsidRPr="00043F39" w:rsidRDefault="00BA4D47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 умение соединять ноги  в вертикальном положении</w:t>
      </w:r>
      <w:r w:rsidR="00D318D2"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8D2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 ум</w:t>
      </w:r>
      <w:r w:rsidR="00BA4D47">
        <w:rPr>
          <w:rFonts w:ascii="Times New Roman" w:eastAsia="Calibri" w:hAnsi="Times New Roman" w:cs="Times New Roman"/>
          <w:sz w:val="28"/>
          <w:szCs w:val="28"/>
        </w:rPr>
        <w:t>ение выполнять толчок руками;</w:t>
      </w:r>
    </w:p>
    <w:p w:rsidR="00BA4D47" w:rsidRPr="00043F39" w:rsidRDefault="00BA4D47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отскок после приземления.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.2.Арабское колесо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стойка махом, мосты в темп</w:t>
      </w:r>
      <w:r w:rsidR="00BA4D47">
        <w:rPr>
          <w:rFonts w:ascii="Times New Roman" w:eastAsia="Calibri" w:hAnsi="Times New Roman" w:cs="Times New Roman"/>
          <w:sz w:val="28"/>
          <w:szCs w:val="28"/>
        </w:rPr>
        <w:t>, выворотный мост, шаг руками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Упражн</w:t>
      </w:r>
      <w:r w:rsidR="00BA4D47">
        <w:rPr>
          <w:rFonts w:ascii="Times New Roman" w:eastAsia="Calibri" w:hAnsi="Times New Roman" w:cs="Times New Roman"/>
          <w:sz w:val="28"/>
          <w:szCs w:val="28"/>
        </w:rPr>
        <w:t>ения: стойка махом на руках, переворот вперёд на одну ногу</w:t>
      </w:r>
      <w:r w:rsidRPr="00043F39">
        <w:rPr>
          <w:rFonts w:ascii="Times New Roman" w:eastAsia="Calibri" w:hAnsi="Times New Roman" w:cs="Times New Roman"/>
          <w:sz w:val="28"/>
          <w:szCs w:val="28"/>
        </w:rPr>
        <w:t>, мосты в темп, выполнение с помощью, выполнение с поддержкой, выполнение самостоятельно.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местоположение рук и ног на ковре;</w:t>
      </w:r>
    </w:p>
    <w:p w:rsidR="00BA4D47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переносить вес тела </w:t>
      </w:r>
      <w:r w:rsidR="00BA4D47">
        <w:rPr>
          <w:rFonts w:ascii="Times New Roman" w:eastAsia="Calibri" w:hAnsi="Times New Roman" w:cs="Times New Roman"/>
          <w:sz w:val="28"/>
          <w:szCs w:val="28"/>
        </w:rPr>
        <w:t>с одной руки на другую;</w:t>
      </w:r>
    </w:p>
    <w:p w:rsidR="00D318D2" w:rsidRPr="00043F39" w:rsidRDefault="00BA4D47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A4D47">
        <w:rPr>
          <w:rFonts w:ascii="Times New Roman" w:eastAsia="Calibri" w:hAnsi="Times New Roman" w:cs="Times New Roman"/>
          <w:sz w:val="28"/>
          <w:szCs w:val="28"/>
        </w:rPr>
        <w:t xml:space="preserve">выработать умение переносить вес тела </w:t>
      </w:r>
      <w:r w:rsidR="00D318D2" w:rsidRPr="00043F39">
        <w:rPr>
          <w:rFonts w:ascii="Times New Roman" w:eastAsia="Calibri" w:hAnsi="Times New Roman" w:cs="Times New Roman"/>
          <w:sz w:val="28"/>
          <w:szCs w:val="28"/>
        </w:rPr>
        <w:t>на одну ногу;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вытягивать  руки </w:t>
      </w:r>
      <w:r w:rsidR="00BA4D47">
        <w:rPr>
          <w:rFonts w:ascii="Times New Roman" w:eastAsia="Calibri" w:hAnsi="Times New Roman" w:cs="Times New Roman"/>
          <w:sz w:val="28"/>
          <w:szCs w:val="28"/>
        </w:rPr>
        <w:t>в исходном положении до и после упражнения.</w:t>
      </w:r>
    </w:p>
    <w:p w:rsidR="00D318D2" w:rsidRPr="00043F39" w:rsidRDefault="00D318D2" w:rsidP="00D318D2">
      <w:p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.Стойка на предплечьях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динамике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параллельное положение рук, основа позы, вытяжение вверх.</w:t>
      </w:r>
    </w:p>
    <w:p w:rsidR="00D318D2" w:rsidRPr="00043F39" w:rsidRDefault="00D318D2" w:rsidP="00D318D2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упражнения: опускание рук на предплечья из полож</w:t>
      </w:r>
      <w:r w:rsidR="00BA4D47">
        <w:rPr>
          <w:rFonts w:ascii="Times New Roman" w:eastAsia="Calibri" w:hAnsi="Times New Roman" w:cs="Times New Roman"/>
          <w:sz w:val="28"/>
          <w:szCs w:val="28"/>
        </w:rPr>
        <w:t>ения «мост», смена положения ног в стойке на предплечьях.</w:t>
      </w:r>
    </w:p>
    <w:p w:rsidR="00D318D2" w:rsidRPr="00043F39" w:rsidRDefault="00D318D2" w:rsidP="00D318D2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D318D2" w:rsidRPr="00043F39" w:rsidRDefault="00D318D2" w:rsidP="00D318D2">
      <w:pPr>
        <w:shd w:val="clear" w:color="auto" w:fill="FFFFFF"/>
        <w:spacing w:after="0"/>
        <w:ind w:right="115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-выработать умение сохранять плечевые суставы над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локтевыми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-выработать навык прижимать ладони и пальцы рук;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lastRenderedPageBreak/>
        <w:t>- выработать умение осознавать положение тела в пространстве в перевёрнутом положении.</w:t>
      </w:r>
    </w:p>
    <w:p w:rsidR="00D318D2" w:rsidRPr="00043F39" w:rsidRDefault="00D318D2" w:rsidP="00D318D2">
      <w:pPr>
        <w:tabs>
          <w:tab w:val="left" w:pos="213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.Ходьба на руках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шпагате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основные суставы тела, плечевая кость, стойка на кистях, вытяжение в стойке, перенос тела в стойке на кистях на одну руку.</w:t>
      </w:r>
    </w:p>
    <w:p w:rsidR="00D318D2" w:rsidRPr="00043F39" w:rsidRDefault="00D318D2" w:rsidP="00D318D2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 упражнения: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отжимания</w:t>
      </w:r>
      <w:proofErr w:type="gram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в упоре лёжа, отжимание в стойке на руках, шаги на руках вдоль стены, шаги на руках от стены и обратно.</w:t>
      </w:r>
    </w:p>
    <w:p w:rsidR="00D318D2" w:rsidRPr="00043F39" w:rsidRDefault="00D318D2" w:rsidP="00D318D2">
      <w:pPr>
        <w:shd w:val="clear" w:color="auto" w:fill="FFFFFF"/>
        <w:spacing w:after="0"/>
        <w:ind w:right="115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научиться вытягиваться в стойке;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научиться сохранять тело ровно при перемещении рук в стойке на кистях у стены;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располаг</w:t>
      </w:r>
      <w:r w:rsidR="00D361D2">
        <w:rPr>
          <w:rFonts w:ascii="Times New Roman" w:eastAsia="Calibri" w:hAnsi="Times New Roman" w:cs="Times New Roman"/>
          <w:sz w:val="28"/>
          <w:szCs w:val="28"/>
        </w:rPr>
        <w:t>ать основные суставы плечевого пояса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в одну вертикальную линию,</w:t>
      </w:r>
    </w:p>
    <w:p w:rsidR="00D318D2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переносить вес тела вперёд для продвижения без потери равновесия.</w:t>
      </w:r>
    </w:p>
    <w:p w:rsidR="00D318D2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2.5.Боковая оттяжка разноимённой рукой.</w:t>
      </w:r>
    </w:p>
    <w:p w:rsidR="00D318D2" w:rsidRPr="008D75FC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точки опоры стопы, захват ноги изнутри.</w:t>
      </w:r>
    </w:p>
    <w:p w:rsidR="00D318D2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D75FC">
        <w:rPr>
          <w:rFonts w:ascii="Times New Roman" w:eastAsia="Calibri" w:hAnsi="Times New Roman" w:cs="Times New Roman"/>
          <w:sz w:val="28"/>
          <w:szCs w:val="28"/>
        </w:rPr>
        <w:t>Упражнения: шпагат с возвыш</w:t>
      </w:r>
      <w:r>
        <w:rPr>
          <w:rFonts w:ascii="Times New Roman" w:eastAsia="Calibri" w:hAnsi="Times New Roman" w:cs="Times New Roman"/>
          <w:sz w:val="28"/>
          <w:szCs w:val="28"/>
        </w:rPr>
        <w:t>ением, оттяжка без опоры на станок</w:t>
      </w:r>
      <w:r w:rsidR="00D361D2">
        <w:rPr>
          <w:rFonts w:ascii="Times New Roman" w:eastAsia="Calibri" w:hAnsi="Times New Roman" w:cs="Times New Roman"/>
          <w:sz w:val="28"/>
          <w:szCs w:val="28"/>
        </w:rPr>
        <w:t>, захват ноги разноимённой рукой сидя</w:t>
      </w:r>
      <w:r w:rsidRPr="008D7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8D2" w:rsidRDefault="00D318D2" w:rsidP="00D318D2">
      <w:pPr>
        <w:shd w:val="clear" w:color="auto" w:fill="FFFFFF"/>
        <w:spacing w:after="0"/>
        <w:ind w:right="115" w:firstLine="2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D75FC">
        <w:rPr>
          <w:rFonts w:ascii="Times New Roman" w:eastAsia="Calibri" w:hAnsi="Times New Roman" w:cs="Times New Roman"/>
          <w:i/>
          <w:spacing w:val="-1"/>
          <w:sz w:val="28"/>
          <w:szCs w:val="28"/>
        </w:rPr>
        <w:t>Методические указания:</w:t>
      </w:r>
    </w:p>
    <w:p w:rsidR="00D318D2" w:rsidRPr="008D75FC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распределять вес на четыре точки опорной ноги;</w:t>
      </w:r>
    </w:p>
    <w:p w:rsidR="00D318D2" w:rsidRPr="008D75FC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втягивать колено опорной ноги;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FC">
        <w:rPr>
          <w:rFonts w:ascii="Times New Roman" w:eastAsia="Calibri" w:hAnsi="Times New Roman" w:cs="Times New Roman"/>
          <w:sz w:val="28"/>
          <w:szCs w:val="28"/>
        </w:rPr>
        <w:t>- научиться держать туловище прямо, не отк</w:t>
      </w:r>
      <w:r>
        <w:rPr>
          <w:rFonts w:ascii="Times New Roman" w:eastAsia="Calibri" w:hAnsi="Times New Roman" w:cs="Times New Roman"/>
          <w:sz w:val="28"/>
          <w:szCs w:val="28"/>
        </w:rPr>
        <w:t>лоняясь в сторону опорной ноги.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2.6.З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адняя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оттяжка</w:t>
      </w:r>
      <w:r w:rsidR="00D361D2">
        <w:rPr>
          <w:rFonts w:ascii="Times New Roman" w:eastAsia="Calibri" w:hAnsi="Times New Roman" w:cs="Times New Roman"/>
          <w:b/>
          <w:sz w:val="28"/>
          <w:szCs w:val="28"/>
        </w:rPr>
        <w:t xml:space="preserve"> двумя руками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>прогиб в</w:t>
      </w:r>
      <w:r w:rsidR="00D361D2">
        <w:rPr>
          <w:rFonts w:ascii="Times New Roman" w:eastAsia="Calibri" w:hAnsi="Times New Roman" w:cs="Times New Roman"/>
          <w:sz w:val="28"/>
          <w:szCs w:val="28"/>
        </w:rPr>
        <w:t xml:space="preserve"> шпагате, </w:t>
      </w:r>
      <w:r w:rsidRPr="00043F39">
        <w:rPr>
          <w:rFonts w:ascii="Times New Roman" w:eastAsia="Calibri" w:hAnsi="Times New Roman" w:cs="Times New Roman"/>
          <w:sz w:val="28"/>
          <w:szCs w:val="28"/>
        </w:rPr>
        <w:t>захват ноги махом</w:t>
      </w:r>
      <w:r w:rsidR="00D361D2">
        <w:rPr>
          <w:rFonts w:ascii="Times New Roman" w:eastAsia="Calibri" w:hAnsi="Times New Roman" w:cs="Times New Roman"/>
          <w:sz w:val="28"/>
          <w:szCs w:val="28"/>
        </w:rPr>
        <w:t>, хват за голень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Упражнения: шпагат на полу с про</w:t>
      </w:r>
      <w:r w:rsidR="00D361D2">
        <w:rPr>
          <w:rFonts w:ascii="Times New Roman" w:eastAsia="Calibri" w:hAnsi="Times New Roman" w:cs="Times New Roman"/>
          <w:sz w:val="28"/>
          <w:szCs w:val="28"/>
        </w:rPr>
        <w:t xml:space="preserve">гибом к прямой ноге,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оттяжка </w:t>
      </w:r>
      <w:r w:rsidR="00D361D2">
        <w:rPr>
          <w:rFonts w:ascii="Times New Roman" w:eastAsia="Calibri" w:hAnsi="Times New Roman" w:cs="Times New Roman"/>
          <w:sz w:val="28"/>
          <w:szCs w:val="28"/>
        </w:rPr>
        <w:t>прямой ногой с опорой на станок, выпрямление ноги в захвате.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D318D2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выработать умение не ронять корпус вперёд;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научиться держать плечи на одной высоте и  в одной плоскости;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научит</w:t>
      </w:r>
      <w:r w:rsidR="00D361D2">
        <w:rPr>
          <w:rFonts w:ascii="Times New Roman" w:eastAsia="Calibri" w:hAnsi="Times New Roman" w:cs="Times New Roman"/>
          <w:sz w:val="28"/>
          <w:szCs w:val="28"/>
        </w:rPr>
        <w:t>ься вытягивать ногу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как можно выше.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Раздел 3. Основы классического жонглирования.</w:t>
      </w:r>
    </w:p>
    <w:p w:rsidR="00D318D2" w:rsidRPr="00043F39" w:rsidRDefault="00D361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 Жонглирование тремя булавами</w:t>
      </w:r>
      <w:r w:rsidR="00D318D2"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траектория движения трёх мячей, параллельный бросок, </w:t>
      </w:r>
      <w:proofErr w:type="spellStart"/>
      <w:r w:rsidRPr="00043F39">
        <w:rPr>
          <w:rFonts w:ascii="Times New Roman" w:eastAsia="Calibri" w:hAnsi="Times New Roman" w:cs="Times New Roman"/>
          <w:sz w:val="28"/>
          <w:szCs w:val="28"/>
        </w:rPr>
        <w:t>скрестный</w:t>
      </w:r>
      <w:proofErr w:type="spellEnd"/>
      <w:r w:rsidRPr="00043F39">
        <w:rPr>
          <w:rFonts w:ascii="Times New Roman" w:eastAsia="Calibri" w:hAnsi="Times New Roman" w:cs="Times New Roman"/>
          <w:sz w:val="28"/>
          <w:szCs w:val="28"/>
        </w:rPr>
        <w:t xml:space="preserve"> бросок, момент выбрасывания и ловли мяча, высота броска.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043F39">
        <w:rPr>
          <w:rFonts w:ascii="Times New Roman" w:eastAsia="Calibri" w:hAnsi="Times New Roman" w:cs="Times New Roman"/>
          <w:sz w:val="28"/>
          <w:szCs w:val="28"/>
        </w:rPr>
        <w:t>Упражнения: перекрёстные броски одним мячом, броски двух мячей «каскадом» с проговариванием счёта, броски трёх мячей «каскадом» с проговариванием счёта.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lastRenderedPageBreak/>
        <w:t>- определить траекторию полёта трёх мячей в упражнении «каскад»;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 определить момент выбрасывания и ловли  мячей.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F3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361D2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Pr="00043F3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361D2">
        <w:rPr>
          <w:rFonts w:ascii="Times New Roman" w:eastAsia="Calibri" w:hAnsi="Times New Roman" w:cs="Times New Roman"/>
          <w:b/>
          <w:sz w:val="28"/>
          <w:szCs w:val="28"/>
        </w:rPr>
        <w:t>Каскад тремя мячами.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="00D361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477DB">
        <w:rPr>
          <w:rFonts w:ascii="Times New Roman" w:eastAsia="Calibri" w:hAnsi="Times New Roman" w:cs="Times New Roman"/>
          <w:sz w:val="28"/>
          <w:szCs w:val="28"/>
        </w:rPr>
        <w:t>высокий бросок, низкий бросок</w:t>
      </w:r>
      <w:r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proofErr w:type="gramStart"/>
      <w:r w:rsidRPr="00043F39">
        <w:rPr>
          <w:rFonts w:ascii="Times New Roman" w:eastAsia="Calibri" w:hAnsi="Times New Roman" w:cs="Times New Roman"/>
          <w:sz w:val="28"/>
          <w:szCs w:val="28"/>
        </w:rPr>
        <w:t>Упражнен</w:t>
      </w:r>
      <w:r w:rsidR="00B477DB">
        <w:rPr>
          <w:rFonts w:ascii="Times New Roman" w:eastAsia="Calibri" w:hAnsi="Times New Roman" w:cs="Times New Roman"/>
          <w:sz w:val="28"/>
          <w:szCs w:val="28"/>
        </w:rPr>
        <w:t>ия: броски каскадом двух мячей поочерёдно с правой, затем с левой руки.</w:t>
      </w:r>
      <w:proofErr w:type="gramEnd"/>
    </w:p>
    <w:p w:rsidR="00D318D2" w:rsidRPr="00043F39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F39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B477DB" w:rsidRDefault="00D318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39">
        <w:rPr>
          <w:rFonts w:ascii="Times New Roman" w:eastAsia="Calibri" w:hAnsi="Times New Roman" w:cs="Times New Roman"/>
          <w:sz w:val="28"/>
          <w:szCs w:val="28"/>
        </w:rPr>
        <w:t>-</w:t>
      </w:r>
      <w:r w:rsidR="00B477DB">
        <w:rPr>
          <w:rFonts w:ascii="Times New Roman" w:eastAsia="Calibri" w:hAnsi="Times New Roman" w:cs="Times New Roman"/>
          <w:sz w:val="28"/>
          <w:szCs w:val="28"/>
        </w:rPr>
        <w:t xml:space="preserve"> научиться бросать мяч на одну и ту же высоту;</w:t>
      </w:r>
    </w:p>
    <w:p w:rsidR="00D318D2" w:rsidRDefault="00B477DB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научиться выполнять переход от высокого броска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низкому</w:t>
      </w:r>
      <w:proofErr w:type="gramEnd"/>
      <w:r w:rsidR="00D318D2" w:rsidRPr="0004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1D2" w:rsidRPr="00D361D2" w:rsidRDefault="00D361D2" w:rsidP="00D318D2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D36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1D2">
        <w:rPr>
          <w:rFonts w:ascii="Times New Roman" w:eastAsia="Calibri" w:hAnsi="Times New Roman" w:cs="Times New Roman"/>
          <w:b/>
          <w:sz w:val="28"/>
          <w:szCs w:val="28"/>
        </w:rPr>
        <w:t>Жонглирование тремя мячами внутрь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5A29" w:rsidRPr="00323948" w:rsidRDefault="00B477DB" w:rsidP="00B477DB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DB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B477DB">
        <w:rPr>
          <w:rFonts w:ascii="Times New Roman" w:eastAsia="Calibri" w:hAnsi="Times New Roman" w:cs="Times New Roman"/>
          <w:sz w:val="28"/>
          <w:szCs w:val="28"/>
        </w:rPr>
        <w:t>бросок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внутрь, бросок наружу</w:t>
      </w:r>
      <w:r w:rsidRPr="00B47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7DB" w:rsidRDefault="00B477DB" w:rsidP="00B477DB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DB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B477DB">
        <w:rPr>
          <w:rFonts w:ascii="Times New Roman" w:eastAsia="Calibri" w:hAnsi="Times New Roman" w:cs="Times New Roman"/>
          <w:sz w:val="28"/>
          <w:szCs w:val="28"/>
        </w:rPr>
        <w:t xml:space="preserve">Упражнения: </w:t>
      </w:r>
      <w:r w:rsidR="00323948">
        <w:rPr>
          <w:rFonts w:ascii="Times New Roman" w:eastAsia="Calibri" w:hAnsi="Times New Roman" w:cs="Times New Roman"/>
          <w:sz w:val="28"/>
          <w:szCs w:val="28"/>
        </w:rPr>
        <w:t>Броски двух мячей наружу, броски трёх мячей наружу.</w:t>
      </w:r>
    </w:p>
    <w:p w:rsidR="00B477DB" w:rsidRPr="00B477DB" w:rsidRDefault="00B477DB" w:rsidP="00B477DB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77DB">
        <w:rPr>
          <w:rFonts w:ascii="Times New Roman" w:eastAsia="Calibri" w:hAnsi="Times New Roman" w:cs="Times New Roman"/>
          <w:i/>
          <w:sz w:val="28"/>
          <w:szCs w:val="28"/>
        </w:rPr>
        <w:t>Методические указания:</w:t>
      </w:r>
    </w:p>
    <w:p w:rsidR="00B477DB" w:rsidRPr="00B477DB" w:rsidRDefault="00B477DB" w:rsidP="00B477DB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DB">
        <w:rPr>
          <w:rFonts w:ascii="Times New Roman" w:eastAsia="Calibri" w:hAnsi="Times New Roman" w:cs="Times New Roman"/>
          <w:sz w:val="28"/>
          <w:szCs w:val="28"/>
        </w:rPr>
        <w:t>- научиться бросать мяч на одну и ту же высоту;</w:t>
      </w:r>
    </w:p>
    <w:p w:rsidR="00B477DB" w:rsidRPr="00B477DB" w:rsidRDefault="00323948" w:rsidP="00B477DB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научиться бросать мяч с широкой траекторией полёта</w:t>
      </w:r>
      <w:r w:rsidR="00B477DB" w:rsidRPr="00B47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8D2" w:rsidRPr="00043F39" w:rsidRDefault="00D318D2" w:rsidP="00342BA3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74E" w:rsidRPr="00DA0438" w:rsidRDefault="009F574E" w:rsidP="00DA0438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43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A0438" w:rsidRPr="00DA0438" w:rsidRDefault="00DA0438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2E21">
        <w:rPr>
          <w:rFonts w:ascii="Times New Roman" w:hAnsi="Times New Roman" w:cs="Times New Roman"/>
          <w:sz w:val="28"/>
          <w:szCs w:val="28"/>
        </w:rPr>
        <w:t>нание</w:t>
      </w:r>
      <w:r w:rsidRPr="00DA0438">
        <w:rPr>
          <w:rFonts w:ascii="Times New Roman" w:hAnsi="Times New Roman" w:cs="Times New Roman"/>
          <w:sz w:val="28"/>
          <w:szCs w:val="28"/>
        </w:rPr>
        <w:t xml:space="preserve"> основных жанров </w:t>
      </w:r>
      <w:r w:rsidR="00102E21">
        <w:rPr>
          <w:rFonts w:ascii="Times New Roman" w:hAnsi="Times New Roman" w:cs="Times New Roman"/>
          <w:sz w:val="28"/>
          <w:szCs w:val="28"/>
        </w:rPr>
        <w:t xml:space="preserve">и терминов </w:t>
      </w:r>
      <w:r w:rsidRPr="00DA0438">
        <w:rPr>
          <w:rFonts w:ascii="Times New Roman" w:hAnsi="Times New Roman" w:cs="Times New Roman"/>
          <w:sz w:val="28"/>
          <w:szCs w:val="28"/>
        </w:rPr>
        <w:t>циркового искусства.</w:t>
      </w:r>
    </w:p>
    <w:p w:rsidR="00DA0438" w:rsidRPr="00D613BF" w:rsidRDefault="00DA0438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13BF">
        <w:rPr>
          <w:rFonts w:ascii="Times New Roman" w:hAnsi="Times New Roman" w:cs="Times New Roman"/>
          <w:sz w:val="28"/>
          <w:szCs w:val="28"/>
        </w:rPr>
        <w:t>мение владеть своим телом, оценивать свое физическое состояние и регулировать его в процессе тренировочной деятельности.</w:t>
      </w:r>
    </w:p>
    <w:p w:rsidR="00DA0438" w:rsidRPr="00D613BF" w:rsidRDefault="00DA0438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13BF">
        <w:rPr>
          <w:rFonts w:ascii="Times New Roman" w:hAnsi="Times New Roman" w:cs="Times New Roman"/>
          <w:sz w:val="28"/>
          <w:szCs w:val="28"/>
        </w:rPr>
        <w:t>мение красиво и четко выполнять акробатические элементы, соединения и композиции.</w:t>
      </w:r>
    </w:p>
    <w:p w:rsidR="00DA0438" w:rsidRPr="004D584E" w:rsidRDefault="00DA0438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выбрать жанр</w:t>
      </w:r>
      <w:r w:rsidRPr="004D584E">
        <w:rPr>
          <w:rFonts w:ascii="Times New Roman" w:hAnsi="Times New Roman" w:cs="Times New Roman"/>
          <w:sz w:val="28"/>
          <w:szCs w:val="28"/>
        </w:rPr>
        <w:t xml:space="preserve">, </w:t>
      </w:r>
      <w:r w:rsidR="00102E21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DA0438" w:rsidRPr="0074312D" w:rsidRDefault="0074312D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12D">
        <w:rPr>
          <w:rFonts w:ascii="Times New Roman" w:hAnsi="Times New Roman" w:cs="Times New Roman"/>
          <w:sz w:val="28"/>
          <w:szCs w:val="28"/>
        </w:rPr>
        <w:t>Развитие координационных способностей, скоростных качеств, силы, выносливости.</w:t>
      </w:r>
    </w:p>
    <w:p w:rsidR="00DA0438" w:rsidRDefault="00102E21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0438" w:rsidRPr="00D613BF">
        <w:rPr>
          <w:rFonts w:ascii="Times New Roman" w:hAnsi="Times New Roman" w:cs="Times New Roman"/>
          <w:sz w:val="28"/>
          <w:szCs w:val="28"/>
        </w:rPr>
        <w:t>оброжелательные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коллективе, </w:t>
      </w:r>
      <w:r w:rsidR="00DA0438" w:rsidRPr="00D6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наставничество</w:t>
      </w:r>
      <w:r w:rsidR="00DA0438" w:rsidRPr="00D613BF">
        <w:rPr>
          <w:rFonts w:ascii="Times New Roman" w:hAnsi="Times New Roman" w:cs="Times New Roman"/>
          <w:sz w:val="28"/>
          <w:szCs w:val="28"/>
        </w:rPr>
        <w:t xml:space="preserve"> старших и младших, с</w:t>
      </w:r>
      <w:r>
        <w:rPr>
          <w:rFonts w:ascii="Times New Roman" w:hAnsi="Times New Roman" w:cs="Times New Roman"/>
          <w:sz w:val="28"/>
          <w:szCs w:val="28"/>
        </w:rPr>
        <w:t>охранение традиций.</w:t>
      </w: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16E" w:rsidRPr="00D613BF" w:rsidRDefault="00A2716E" w:rsidP="00A2716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574E" w:rsidRDefault="00255FF9" w:rsidP="00D013B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lastRenderedPageBreak/>
        <w:t>II</w:t>
      </w:r>
      <w:r>
        <w:rPr>
          <w:rFonts w:ascii="Times New Roman" w:hAnsi="Times New Roman"/>
          <w:i w:val="0"/>
        </w:rPr>
        <w:t>.</w:t>
      </w:r>
      <w:r w:rsidR="009F574E" w:rsidRPr="007B6E14">
        <w:rPr>
          <w:rFonts w:ascii="Times New Roman" w:hAnsi="Times New Roman"/>
          <w:i w:val="0"/>
        </w:rPr>
        <w:t xml:space="preserve"> Комплекс организационно-педагогических условий</w:t>
      </w:r>
    </w:p>
    <w:p w:rsidR="009F574E" w:rsidRDefault="009F574E" w:rsidP="00D013BE">
      <w:pPr>
        <w:pStyle w:val="a3"/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6E1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35384" w:rsidRDefault="00D35384" w:rsidP="00D013B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D35384" w:rsidRDefault="00D35384" w:rsidP="00D013BE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необходимы следующие условия: </w:t>
      </w:r>
    </w:p>
    <w:p w:rsidR="00D35384" w:rsidRDefault="00D35384" w:rsidP="00D013BE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Секундомер, свисток, мячи разных размеров, скакалки</w:t>
      </w:r>
      <w:r w:rsidR="00207864">
        <w:rPr>
          <w:sz w:val="28"/>
          <w:szCs w:val="28"/>
        </w:rPr>
        <w:t xml:space="preserve"> большие, скалки маленькие</w:t>
      </w:r>
      <w:r w:rsidR="003F48B4">
        <w:rPr>
          <w:sz w:val="28"/>
          <w:szCs w:val="28"/>
        </w:rPr>
        <w:t>, обручи</w:t>
      </w:r>
      <w:r>
        <w:rPr>
          <w:sz w:val="28"/>
          <w:szCs w:val="28"/>
        </w:rPr>
        <w:t xml:space="preserve">, гимнастические палки, </w:t>
      </w:r>
      <w:r w:rsidR="00207864">
        <w:rPr>
          <w:sz w:val="28"/>
          <w:szCs w:val="28"/>
        </w:rPr>
        <w:t xml:space="preserve">утяжелители, </w:t>
      </w:r>
      <w:r>
        <w:rPr>
          <w:sz w:val="28"/>
          <w:szCs w:val="28"/>
        </w:rPr>
        <w:t>скамейки, гимнастические маты, мягк</w:t>
      </w:r>
      <w:r w:rsidR="003F48B4">
        <w:rPr>
          <w:sz w:val="28"/>
          <w:szCs w:val="28"/>
        </w:rPr>
        <w:t>ие модули, маты</w:t>
      </w:r>
      <w:r w:rsidR="00207864">
        <w:rPr>
          <w:sz w:val="28"/>
          <w:szCs w:val="28"/>
        </w:rPr>
        <w:t xml:space="preserve">, арки, </w:t>
      </w:r>
      <w:proofErr w:type="spellStart"/>
      <w:r w:rsidR="00207864">
        <w:rPr>
          <w:sz w:val="28"/>
          <w:szCs w:val="28"/>
        </w:rPr>
        <w:t>фитболы</w:t>
      </w:r>
      <w:proofErr w:type="spellEnd"/>
      <w:r w:rsidR="00207864">
        <w:rPr>
          <w:sz w:val="28"/>
          <w:szCs w:val="28"/>
        </w:rPr>
        <w:t xml:space="preserve">, трости для </w:t>
      </w:r>
      <w:proofErr w:type="spellStart"/>
      <w:r w:rsidR="00207864">
        <w:rPr>
          <w:sz w:val="28"/>
          <w:szCs w:val="28"/>
        </w:rPr>
        <w:t>эквилибра</w:t>
      </w:r>
      <w:proofErr w:type="spellEnd"/>
      <w:r w:rsidR="00207864">
        <w:rPr>
          <w:sz w:val="28"/>
          <w:szCs w:val="28"/>
        </w:rPr>
        <w:t>, стол для каучука, предметы для жонглирования (мячи, кольца, булавы), приспособления для растяжки (каталки), мягкое бревно, петли для фиксации</w:t>
      </w:r>
      <w:r w:rsidR="004D584E">
        <w:rPr>
          <w:sz w:val="28"/>
          <w:szCs w:val="28"/>
        </w:rPr>
        <w:t>, турник, веревочная лестница.</w:t>
      </w:r>
      <w:proofErr w:type="gramEnd"/>
    </w:p>
    <w:p w:rsidR="00D35384" w:rsidRPr="00091D6E" w:rsidRDefault="00D35384" w:rsidP="00D013BE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Магнитофон</w:t>
      </w:r>
      <w:r w:rsidR="00D013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3BE">
        <w:rPr>
          <w:sz w:val="28"/>
          <w:szCs w:val="28"/>
          <w:lang w:val="en-US"/>
        </w:rPr>
        <w:t>DVD</w:t>
      </w:r>
      <w:r w:rsidR="00D013BE">
        <w:rPr>
          <w:sz w:val="28"/>
          <w:szCs w:val="28"/>
        </w:rPr>
        <w:t xml:space="preserve">-проигрыватель, ПК, </w:t>
      </w:r>
      <w:r w:rsidR="00D013BE">
        <w:rPr>
          <w:sz w:val="28"/>
          <w:szCs w:val="28"/>
          <w:lang w:val="en-US"/>
        </w:rPr>
        <w:t>CD</w:t>
      </w:r>
      <w:r w:rsidR="004D584E">
        <w:rPr>
          <w:sz w:val="28"/>
          <w:szCs w:val="28"/>
        </w:rPr>
        <w:t>-диски (</w:t>
      </w:r>
      <w:r w:rsidR="00D013BE">
        <w:rPr>
          <w:sz w:val="28"/>
          <w:szCs w:val="28"/>
        </w:rPr>
        <w:t xml:space="preserve">аудиозаписи, видеоматериалы), карты памяти, </w:t>
      </w:r>
      <w:r w:rsidR="00D013BE">
        <w:rPr>
          <w:sz w:val="28"/>
          <w:szCs w:val="28"/>
          <w:lang w:val="en-US"/>
        </w:rPr>
        <w:t>USB</w:t>
      </w:r>
      <w:r w:rsidR="00D013BE">
        <w:rPr>
          <w:sz w:val="28"/>
          <w:szCs w:val="28"/>
        </w:rPr>
        <w:t xml:space="preserve">-накопители, видеокамера. </w:t>
      </w:r>
    </w:p>
    <w:p w:rsidR="00D35384" w:rsidRDefault="00D35384" w:rsidP="00D013BE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условия реализации программы должны соответствовать: санитарным нормам (проветриваемое просторное помещение, температура воздуха не ниже 18 градусов, чистый пол, правильное освещение, закрытые светильники).</w:t>
      </w:r>
    </w:p>
    <w:p w:rsidR="00D013BE" w:rsidRDefault="00D013BE" w:rsidP="00D013B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1CB2">
        <w:rPr>
          <w:b/>
          <w:sz w:val="28"/>
        </w:rPr>
        <w:t>Кадровое обеспечение.</w:t>
      </w:r>
      <w:r w:rsidRPr="00FE1CB2">
        <w:rPr>
          <w:sz w:val="28"/>
        </w:rPr>
        <w:t xml:space="preserve"> Занятие проводит педагог дополнительного обр</w:t>
      </w:r>
      <w:r>
        <w:rPr>
          <w:sz w:val="28"/>
        </w:rPr>
        <w:t xml:space="preserve">азования первой квалификационной категории </w:t>
      </w:r>
      <w:proofErr w:type="spellStart"/>
      <w:r>
        <w:rPr>
          <w:sz w:val="28"/>
        </w:rPr>
        <w:t>Едих</w:t>
      </w:r>
      <w:proofErr w:type="spellEnd"/>
      <w:r>
        <w:rPr>
          <w:sz w:val="28"/>
        </w:rPr>
        <w:t xml:space="preserve"> Елена Владимировна</w:t>
      </w:r>
      <w:r w:rsidRPr="00FE1CB2">
        <w:rPr>
          <w:sz w:val="28"/>
        </w:rPr>
        <w:t>. Образование –</w:t>
      </w:r>
      <w:r>
        <w:rPr>
          <w:sz w:val="28"/>
        </w:rPr>
        <w:t xml:space="preserve"> </w:t>
      </w:r>
      <w:r w:rsidR="00207864">
        <w:rPr>
          <w:sz w:val="28"/>
          <w:szCs w:val="28"/>
        </w:rPr>
        <w:t>высшее  профессиональное, 2001</w:t>
      </w:r>
      <w:r w:rsidRPr="00F160A2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F160A2">
        <w:rPr>
          <w:sz w:val="28"/>
          <w:szCs w:val="28"/>
        </w:rPr>
        <w:t xml:space="preserve">Новокузнецкий </w:t>
      </w:r>
      <w:r>
        <w:rPr>
          <w:sz w:val="28"/>
          <w:szCs w:val="28"/>
        </w:rPr>
        <w:t xml:space="preserve">государственный педагогический институт, </w:t>
      </w:r>
      <w:r w:rsidR="00207864">
        <w:rPr>
          <w:sz w:val="28"/>
          <w:szCs w:val="28"/>
        </w:rPr>
        <w:t>педагог по</w:t>
      </w:r>
      <w:r w:rsidRPr="00267A3D">
        <w:rPr>
          <w:sz w:val="28"/>
          <w:szCs w:val="28"/>
        </w:rPr>
        <w:t xml:space="preserve">  </w:t>
      </w:r>
      <w:r w:rsidR="00207864">
        <w:rPr>
          <w:sz w:val="28"/>
          <w:szCs w:val="28"/>
        </w:rPr>
        <w:t>физической культуре и спорту по специальности «Физическая культура и спорт».</w:t>
      </w:r>
    </w:p>
    <w:p w:rsidR="009F574E" w:rsidRPr="007B6E14" w:rsidRDefault="006C3A57" w:rsidP="003C37C9">
      <w:pPr>
        <w:pStyle w:val="a3"/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</w:p>
    <w:p w:rsidR="00D35384" w:rsidRPr="00182EF7" w:rsidRDefault="00D35384" w:rsidP="00D353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 следующие   в</w:t>
      </w:r>
      <w:r w:rsidR="006C3A57">
        <w:rPr>
          <w:rFonts w:ascii="Times New Roman" w:hAnsi="Times New Roman" w:cs="Times New Roman"/>
          <w:color w:val="000000" w:themeColor="text1"/>
          <w:sz w:val="28"/>
          <w:szCs w:val="28"/>
        </w:rPr>
        <w:t>иды   контроля</w:t>
      </w: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устный  опрос   на   знание цирковых   терминов;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повседневные  наблюдения  за практическими навыками  детей;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 знаний  в  игровой  форме;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двигательных качеств;</w:t>
      </w:r>
    </w:p>
    <w:p w:rsidR="00D35384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на лучшее выполнение.</w:t>
      </w:r>
    </w:p>
    <w:p w:rsidR="004D584E" w:rsidRDefault="004D584E" w:rsidP="004D584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результативности </w:t>
      </w:r>
      <w:proofErr w:type="gramStart"/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 программе  </w:t>
      </w:r>
      <w:r w:rsidR="003C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 через  участие  учащихся   в  открытых занятиях-концертах   для     родителей,   концертных    программах,    конкурсах, фестивалях.</w:t>
      </w:r>
      <w:r w:rsidRPr="004D584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D584E" w:rsidRPr="008D7D67" w:rsidRDefault="004D584E" w:rsidP="004D584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усвоением 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ктических  умений  и  навыков </w:t>
      </w: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4D584E" w:rsidRPr="008D7D67" w:rsidRDefault="004D584E" w:rsidP="004D58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эффективности и качества реализации программы применяются различные способы отслеживания результатов.</w:t>
      </w:r>
    </w:p>
    <w:p w:rsidR="004D584E" w:rsidRPr="008D7D67" w:rsidRDefault="004D584E" w:rsidP="004D5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 включают:</w:t>
      </w:r>
    </w:p>
    <w:p w:rsidR="004D584E" w:rsidRDefault="004D584E" w:rsidP="004D5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входной контроль</w:t>
      </w: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 учебного года (сентябрь). Ведется для выявления у учащихся имеющихся знаний, умений и навыков; </w:t>
      </w:r>
    </w:p>
    <w:p w:rsidR="004D584E" w:rsidRPr="008D7D67" w:rsidRDefault="004D584E" w:rsidP="004D584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контроль</w:t>
      </w: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(январь–февраль) проводится в середине учебного года. По его результатам, при необходимости, происходит коррекция учебно-тематического плана;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584E" w:rsidRPr="008D7D67" w:rsidRDefault="004D584E" w:rsidP="004D5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 проводится в конце каждого учебного года, позволяет оценить результативность работы педагога за учебный год.</w:t>
      </w:r>
    </w:p>
    <w:p w:rsidR="009F574E" w:rsidRPr="00A2716E" w:rsidRDefault="009F574E" w:rsidP="003C37C9">
      <w:pPr>
        <w:pStyle w:val="a3"/>
        <w:keepNext/>
        <w:keepLines/>
        <w:numPr>
          <w:ilvl w:val="0"/>
          <w:numId w:val="11"/>
        </w:numPr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2716E">
        <w:rPr>
          <w:rFonts w:ascii="Times New Roman" w:eastAsia="Times New Roman" w:hAnsi="Times New Roman"/>
          <w:b/>
          <w:bCs/>
          <w:sz w:val="28"/>
          <w:szCs w:val="28"/>
        </w:rPr>
        <w:t>Оценочные материалы</w:t>
      </w:r>
    </w:p>
    <w:p w:rsidR="00D35384" w:rsidRPr="00A2716E" w:rsidRDefault="00A2716E" w:rsidP="00A2716E">
      <w:pPr>
        <w:pStyle w:val="a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>Диагностика учебной деятельности</w:t>
      </w:r>
      <w:r w:rsidR="00D35384" w:rsidRPr="00A2716E">
        <w:rPr>
          <w:color w:val="000000" w:themeColor="text1"/>
          <w:sz w:val="28"/>
          <w:szCs w:val="28"/>
        </w:rPr>
        <w:t xml:space="preserve"> осуществляется в соответствии с установленными требованиями к уровню физической подготовленности учащихся по возрасту. </w:t>
      </w:r>
    </w:p>
    <w:p w:rsidR="00A2716E" w:rsidRPr="00A2716E" w:rsidRDefault="00A2716E" w:rsidP="00A2716E">
      <w:pPr>
        <w:pStyle w:val="aa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>Диагностика уровня усвоения материала по темам 1 года обучения по критериям: «прыжки в длинной скакалке с одним обручем», «комбинация элементов на мосту», «перевороты», «жонглирование тремя предметами».</w:t>
      </w:r>
    </w:p>
    <w:p w:rsidR="00A2716E" w:rsidRPr="00A2716E" w:rsidRDefault="00A2716E" w:rsidP="00A2716E">
      <w:pPr>
        <w:pStyle w:val="aa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>Диагностика уровня усвоения материала по темам 2 года обучения по критериям: «прыжки в длинной скакалке с двумя обручами», «</w:t>
      </w:r>
      <w:r>
        <w:rPr>
          <w:color w:val="000000" w:themeColor="text1"/>
          <w:sz w:val="28"/>
          <w:szCs w:val="28"/>
        </w:rPr>
        <w:t>с</w:t>
      </w:r>
      <w:r w:rsidRPr="00A2716E">
        <w:rPr>
          <w:color w:val="000000" w:themeColor="text1"/>
          <w:sz w:val="28"/>
          <w:szCs w:val="28"/>
        </w:rPr>
        <w:t>тойка на предплечьях», «</w:t>
      </w:r>
      <w:r>
        <w:rPr>
          <w:color w:val="000000" w:themeColor="text1"/>
          <w:sz w:val="28"/>
          <w:szCs w:val="28"/>
        </w:rPr>
        <w:t>х</w:t>
      </w:r>
      <w:r w:rsidRPr="00A2716E">
        <w:rPr>
          <w:color w:val="000000" w:themeColor="text1"/>
          <w:sz w:val="28"/>
          <w:szCs w:val="28"/>
        </w:rPr>
        <w:t>одьба на руках», «жонглирование тремя мячами».</w:t>
      </w:r>
    </w:p>
    <w:p w:rsidR="00A2716E" w:rsidRPr="00A2716E" w:rsidRDefault="00A2716E" w:rsidP="00A2716E">
      <w:pPr>
        <w:pStyle w:val="aa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>Диагностика уровня усвоения материала по темам</w:t>
      </w:r>
      <w:r>
        <w:rPr>
          <w:color w:val="000000" w:themeColor="text1"/>
          <w:sz w:val="28"/>
          <w:szCs w:val="28"/>
        </w:rPr>
        <w:t xml:space="preserve"> 3</w:t>
      </w:r>
      <w:r w:rsidRPr="00A2716E">
        <w:rPr>
          <w:color w:val="000000" w:themeColor="text1"/>
          <w:sz w:val="28"/>
          <w:szCs w:val="28"/>
        </w:rPr>
        <w:t xml:space="preserve"> года обучения по критериям: «переворот боком в длинной скакалке», «арабское колесо», «стойка на предплечьях в динамике», «жонглирование тремя мячами «каскадом».</w:t>
      </w:r>
    </w:p>
    <w:p w:rsidR="00D35384" w:rsidRPr="00A2716E" w:rsidRDefault="00D35384" w:rsidP="00D35384">
      <w:pPr>
        <w:pStyle w:val="a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 xml:space="preserve">Диагностика воспитательного  процесса осуществляется с помощью методов педагогического наблюдения, социологического опроса, создания педагогических ситуаций: </w:t>
      </w:r>
    </w:p>
    <w:p w:rsidR="00D35384" w:rsidRPr="00A2716E" w:rsidRDefault="00D35384" w:rsidP="00D35384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>анкетирование детей с целью изучения индивидуальных осо</w:t>
      </w:r>
      <w:r w:rsidR="00A2716E">
        <w:rPr>
          <w:color w:val="000000" w:themeColor="text1"/>
          <w:sz w:val="28"/>
          <w:szCs w:val="28"/>
        </w:rPr>
        <w:t>бенностей личности каждого из уча</w:t>
      </w:r>
      <w:r w:rsidRPr="00A2716E">
        <w:rPr>
          <w:color w:val="000000" w:themeColor="text1"/>
          <w:sz w:val="28"/>
          <w:szCs w:val="28"/>
        </w:rPr>
        <w:t xml:space="preserve">щихся, социального и материального положения его семьи, уровня развития и воспитанности; </w:t>
      </w:r>
    </w:p>
    <w:p w:rsidR="00D35384" w:rsidRPr="00A2716E" w:rsidRDefault="00D35384" w:rsidP="00D35384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 xml:space="preserve">собеседование с детьми и родителями; </w:t>
      </w:r>
    </w:p>
    <w:p w:rsidR="00D35384" w:rsidRDefault="00D35384" w:rsidP="00D35384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2716E">
        <w:rPr>
          <w:color w:val="000000" w:themeColor="text1"/>
          <w:sz w:val="28"/>
          <w:szCs w:val="28"/>
        </w:rPr>
        <w:t>наблюдение за учащимися, заполнение карты индивидуального развития ребенка и расчет бальной оценки индивидуальных качеств его</w:t>
      </w:r>
      <w:r w:rsidRPr="00182EF7">
        <w:rPr>
          <w:color w:val="000000" w:themeColor="text1"/>
          <w:sz w:val="28"/>
          <w:szCs w:val="28"/>
        </w:rPr>
        <w:t xml:space="preserve"> личности.   </w:t>
      </w:r>
    </w:p>
    <w:p w:rsidR="009F574E" w:rsidRPr="003C37C9" w:rsidRDefault="009F574E" w:rsidP="003C37C9">
      <w:pPr>
        <w:pStyle w:val="a3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37C9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9F574E" w:rsidRPr="00F4371A" w:rsidRDefault="009F574E" w:rsidP="00F4371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9F574E" w:rsidRPr="009412FA" w:rsidRDefault="009F574E" w:rsidP="00A2716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412FA">
        <w:rPr>
          <w:rFonts w:ascii="Times New Roman" w:hAnsi="Times New Roman" w:cs="Times New Roman"/>
          <w:sz w:val="28"/>
          <w:szCs w:val="28"/>
        </w:rPr>
        <w:t>На  занятиях  используются  разнообразные  методы  работы  с  детьми:  словесные,  наглядные,  практические,</w:t>
      </w:r>
      <w:r w:rsidR="001E65A2">
        <w:rPr>
          <w:rFonts w:ascii="Times New Roman" w:hAnsi="Times New Roman" w:cs="Times New Roman"/>
          <w:sz w:val="28"/>
          <w:szCs w:val="28"/>
        </w:rPr>
        <w:t xml:space="preserve">  дистанционные (видео занятия в </w:t>
      </w:r>
      <w:r w:rsidR="001E65A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E65A2">
        <w:rPr>
          <w:rFonts w:ascii="Times New Roman" w:hAnsi="Times New Roman" w:cs="Times New Roman"/>
          <w:sz w:val="28"/>
          <w:szCs w:val="28"/>
        </w:rPr>
        <w:t xml:space="preserve">, в группе </w:t>
      </w:r>
      <w:proofErr w:type="spellStart"/>
      <w:r w:rsidR="001E65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E65A2">
        <w:rPr>
          <w:rFonts w:ascii="Times New Roman" w:hAnsi="Times New Roman" w:cs="Times New Roman"/>
          <w:sz w:val="28"/>
          <w:szCs w:val="28"/>
        </w:rPr>
        <w:t>,</w:t>
      </w:r>
      <w:r w:rsidR="000D25F0">
        <w:rPr>
          <w:rFonts w:ascii="Times New Roman" w:hAnsi="Times New Roman" w:cs="Times New Roman"/>
          <w:sz w:val="28"/>
          <w:szCs w:val="28"/>
        </w:rPr>
        <w:t xml:space="preserve"> </w:t>
      </w:r>
      <w:r w:rsidR="001E65A2">
        <w:rPr>
          <w:rFonts w:ascii="Times New Roman" w:hAnsi="Times New Roman" w:cs="Times New Roman"/>
          <w:sz w:val="28"/>
          <w:szCs w:val="28"/>
        </w:rPr>
        <w:t xml:space="preserve"> на сайте ДДТ №4), </w:t>
      </w:r>
      <w:r w:rsidRPr="009412FA">
        <w:rPr>
          <w:rFonts w:ascii="Times New Roman" w:hAnsi="Times New Roman" w:cs="Times New Roman"/>
          <w:sz w:val="28"/>
          <w:szCs w:val="28"/>
        </w:rPr>
        <w:t>репродуктивные,</w:t>
      </w:r>
      <w:r w:rsidR="000D25F0">
        <w:rPr>
          <w:rFonts w:ascii="Times New Roman" w:hAnsi="Times New Roman" w:cs="Times New Roman"/>
          <w:sz w:val="28"/>
          <w:szCs w:val="28"/>
        </w:rPr>
        <w:t xml:space="preserve"> </w:t>
      </w:r>
      <w:r w:rsidRPr="009412FA">
        <w:rPr>
          <w:rFonts w:ascii="Times New Roman" w:hAnsi="Times New Roman" w:cs="Times New Roman"/>
          <w:sz w:val="28"/>
          <w:szCs w:val="28"/>
        </w:rPr>
        <w:t xml:space="preserve"> поисковые, индуктивные, творческие (просмотр и анализ видеозаписей выступлений коллектива на конкурсах и фестивалях</w:t>
      </w:r>
      <w:r w:rsidR="000D25F0">
        <w:rPr>
          <w:rFonts w:ascii="Times New Roman" w:hAnsi="Times New Roman" w:cs="Times New Roman"/>
          <w:sz w:val="28"/>
          <w:szCs w:val="28"/>
        </w:rPr>
        <w:t>)</w:t>
      </w:r>
      <w:r w:rsidRPr="009412FA">
        <w:rPr>
          <w:rFonts w:ascii="Times New Roman" w:hAnsi="Times New Roman" w:cs="Times New Roman"/>
          <w:sz w:val="28"/>
          <w:szCs w:val="28"/>
        </w:rPr>
        <w:t>,</w:t>
      </w:r>
      <w:r w:rsidR="000D25F0">
        <w:rPr>
          <w:rFonts w:ascii="Times New Roman" w:hAnsi="Times New Roman" w:cs="Times New Roman"/>
          <w:sz w:val="28"/>
          <w:szCs w:val="28"/>
        </w:rPr>
        <w:t xml:space="preserve"> </w:t>
      </w:r>
      <w:r w:rsidRPr="009412FA">
        <w:rPr>
          <w:rFonts w:ascii="Times New Roman" w:hAnsi="Times New Roman" w:cs="Times New Roman"/>
          <w:sz w:val="28"/>
          <w:szCs w:val="28"/>
        </w:rPr>
        <w:t xml:space="preserve"> рассказы и беседы с обучающимися, показ педагога, для наиболее успешного освоения программы применяют</w:t>
      </w:r>
      <w:r w:rsidR="000D25F0">
        <w:rPr>
          <w:rFonts w:ascii="Times New Roman" w:hAnsi="Times New Roman" w:cs="Times New Roman"/>
          <w:sz w:val="28"/>
          <w:szCs w:val="28"/>
        </w:rPr>
        <w:t xml:space="preserve">ся зачётные и актёрские книжки, </w:t>
      </w:r>
      <w:r w:rsidRPr="009412FA">
        <w:rPr>
          <w:rFonts w:ascii="Times New Roman" w:hAnsi="Times New Roman" w:cs="Times New Roman"/>
          <w:sz w:val="28"/>
          <w:szCs w:val="28"/>
        </w:rPr>
        <w:t>а для учёта и контроля за</w:t>
      </w:r>
      <w:proofErr w:type="gramEnd"/>
      <w:r w:rsidRPr="009412FA">
        <w:rPr>
          <w:rFonts w:ascii="Times New Roman" w:hAnsi="Times New Roman" w:cs="Times New Roman"/>
          <w:sz w:val="28"/>
          <w:szCs w:val="28"/>
        </w:rPr>
        <w:t xml:space="preserve"> выполнением упражнений - наглядные карточки с различными комплексами акробатических элементов).</w:t>
      </w:r>
    </w:p>
    <w:p w:rsidR="003C37C9" w:rsidRDefault="00A2716E" w:rsidP="00A27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  <w:r w:rsidR="00F4371A" w:rsidRPr="00F4371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4371A">
        <w:rPr>
          <w:rFonts w:ascii="Times New Roman" w:hAnsi="Times New Roman" w:cs="Times New Roman"/>
          <w:b/>
          <w:sz w:val="28"/>
          <w:szCs w:val="28"/>
        </w:rPr>
        <w:t>растяжку</w:t>
      </w:r>
    </w:p>
    <w:p w:rsidR="00F4371A" w:rsidRPr="00F4371A" w:rsidRDefault="00F4371A" w:rsidP="00A27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В структуру каждого занятия входят упражнения на растяжку.</w:t>
      </w:r>
      <w:r w:rsidRPr="00F4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71A">
        <w:rPr>
          <w:rFonts w:ascii="Times New Roman" w:hAnsi="Times New Roman" w:cs="Times New Roman"/>
          <w:sz w:val="28"/>
          <w:szCs w:val="28"/>
        </w:rPr>
        <w:t xml:space="preserve">Основные моменты, на которые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371A">
        <w:rPr>
          <w:rFonts w:ascii="Times New Roman" w:hAnsi="Times New Roman" w:cs="Times New Roman"/>
          <w:sz w:val="28"/>
          <w:szCs w:val="28"/>
        </w:rPr>
        <w:t>обратить внимание: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Безопасная растяжка мышц обязательно должна производиться постепенно (чтобы мышца успевала удлиняться путем наращивания новых сегментов).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 xml:space="preserve">Сильные мышцы способствуют безопасности растяжки, поскольку они предотвращают </w:t>
      </w:r>
      <w:proofErr w:type="gramStart"/>
      <w:r w:rsidRPr="00F4371A">
        <w:rPr>
          <w:rFonts w:ascii="Times New Roman" w:hAnsi="Times New Roman" w:cs="Times New Roman"/>
          <w:sz w:val="28"/>
          <w:szCs w:val="28"/>
        </w:rPr>
        <w:t>чрезмерное</w:t>
      </w:r>
      <w:proofErr w:type="gramEnd"/>
      <w:r w:rsidRPr="00F437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371A">
        <w:rPr>
          <w:rFonts w:ascii="Times New Roman" w:hAnsi="Times New Roman" w:cs="Times New Roman"/>
          <w:sz w:val="28"/>
          <w:szCs w:val="28"/>
        </w:rPr>
        <w:t>перерастяжение</w:t>
      </w:r>
      <w:proofErr w:type="spellEnd"/>
      <w:r w:rsidRPr="00F43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Растяжка не удлиняет сухожилия и не делает их менее жесткими, а повышает их толерантность к растяжению, т.е. способность выдерживать более сильные растягивающие воздействия без травм.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Повышение гибкости заключается в пластичности ткани, т.е. ее способности закреплять новую форму, а не в эластичности — способности растягиваться, но и возвращаться в исходную форму.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Наиболее оптимальная частота занятий: 2-4 раза в неделю. Количество зависит от жесткости соединительной ткани, чем жестче, тем больше.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Психологическое состояние и состояние ума играют очень большую роль при растяжке.</w:t>
      </w:r>
    </w:p>
    <w:p w:rsidR="00F4371A" w:rsidRPr="00F4371A" w:rsidRDefault="00F4371A" w:rsidP="00F43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7C9" w:rsidRPr="003C37C9" w:rsidRDefault="003C37C9" w:rsidP="003C37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C9">
        <w:rPr>
          <w:rFonts w:ascii="Times New Roman" w:hAnsi="Times New Roman" w:cs="Times New Roman"/>
          <w:sz w:val="28"/>
          <w:szCs w:val="28"/>
        </w:rPr>
        <w:t>Когда растягивание происходит  постепенно, мышцы-антагонисты подстраиваются и набирают определённую силу, адекватную гибкости. А если растягивание происходило в основном за счёт сил тренера, то мышцам не нужно набирать необходимую силу, есть же посторонняя. Адекватная тренировка гибкости - это такая тренировка, на которой вы испытываете дискомфортные ощущения при растягивании (не такая боль, когда хочется сбежать и выть, а небольшой дискомфорт), а на следующий день мышцы от растягивания не болят. Нормально испытывать боль после силовой тренировки.  Даже когда ноги болят после пробежки - это тоже может быть, но не после растяжки. Не стоит вдаваться в крайности. Оказывать определенный стресс на связки очень даже полезно. Но воздействовать на них надо с умом. Торопиться с их растяжкой нельзя, надо давать организму время приспособиться и адаптироваться, а мышцам надо укрепляться в соответствии с тем, какой диапазон движения вы хотите получить. На это нужно время.</w:t>
      </w:r>
    </w:p>
    <w:p w:rsidR="003C37C9" w:rsidRPr="00F4371A" w:rsidRDefault="003C37C9" w:rsidP="00A2716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 xml:space="preserve">За счёт чего тогда достигается амплитуда движения? Возьмем для примера мах ногой. Чтобы сделать его красиво, помимо хорошо растянутых мышц задней поверхности бедра и большой ягодичной мышцы, должны быть сильными мышцы передней поверхности бедра. То есть, важна не только хорошая растяжка, но и сила мышц-антагонистов (выполняющих противоположное действие). Такой же принцип распространяется на суставы </w:t>
      </w:r>
      <w:r w:rsidRPr="00F4371A">
        <w:rPr>
          <w:rFonts w:ascii="Times New Roman" w:hAnsi="Times New Roman" w:cs="Times New Roman"/>
          <w:sz w:val="28"/>
          <w:szCs w:val="28"/>
        </w:rPr>
        <w:lastRenderedPageBreak/>
        <w:t xml:space="preserve">всего тела. Для такой работы необходимо сочетание растягивающей деятельности </w:t>
      </w:r>
      <w:proofErr w:type="gramStart"/>
      <w:r w:rsidRPr="00F437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371A">
        <w:rPr>
          <w:rFonts w:ascii="Times New Roman" w:hAnsi="Times New Roman" w:cs="Times New Roman"/>
          <w:sz w:val="28"/>
          <w:szCs w:val="28"/>
        </w:rPr>
        <w:t xml:space="preserve"> укрепляющей. Силовые занятия нужны для укрепления ткани, чтобы не перейти предел ее эластичности.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7C9" w:rsidRPr="00F4371A">
        <w:rPr>
          <w:rFonts w:ascii="Times New Roman" w:hAnsi="Times New Roman" w:cs="Times New Roman"/>
          <w:sz w:val="28"/>
          <w:szCs w:val="28"/>
        </w:rPr>
        <w:t>Сухожилия не эластичны и не предназначены для растягивания, поскольку их функция – контроль движения. Они  могут тянуться очень незначительно – настолько, что невооруженным глазом не заметишь, и лишь в самых крайних случаях, поскольку дальнейшее увеличение их длины неизбежно ведет к травмам.</w:t>
      </w:r>
      <w:r w:rsidR="003C37C9" w:rsidRPr="00F4371A">
        <w:rPr>
          <w:sz w:val="28"/>
          <w:szCs w:val="28"/>
        </w:rPr>
        <w:t xml:space="preserve"> </w:t>
      </w:r>
      <w:r w:rsidR="003C37C9" w:rsidRPr="00F4371A">
        <w:rPr>
          <w:rFonts w:ascii="Times New Roman" w:hAnsi="Times New Roman" w:cs="Times New Roman"/>
          <w:sz w:val="28"/>
          <w:szCs w:val="28"/>
        </w:rPr>
        <w:t>Растянутые агрессивн</w:t>
      </w:r>
      <w:r>
        <w:rPr>
          <w:rFonts w:ascii="Times New Roman" w:hAnsi="Times New Roman" w:cs="Times New Roman"/>
          <w:sz w:val="28"/>
          <w:szCs w:val="28"/>
        </w:rPr>
        <w:t>ым воздействием связки ведут к «разболтанности»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 механизма движения. Такое часто бывает у детей, которых безжалостно тянут усердные тренеры. Чрезмерная подвижность в суставах сильно усложняет возможность их контролировать. Они вроде подвижны и хорошо растянуты, но при этом выполнять движения акк</w:t>
      </w:r>
      <w:r>
        <w:rPr>
          <w:rFonts w:ascii="Times New Roman" w:hAnsi="Times New Roman" w:cs="Times New Roman"/>
          <w:sz w:val="28"/>
          <w:szCs w:val="28"/>
        </w:rPr>
        <w:t>уратно не получается – суставы «гуляют»,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 а мышцы с трудом удерживают их на месте. Разумеется, 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в таком случае серьезно возрастает.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7C9" w:rsidRPr="00F4371A">
        <w:rPr>
          <w:rFonts w:ascii="Times New Roman" w:hAnsi="Times New Roman" w:cs="Times New Roman"/>
          <w:sz w:val="28"/>
          <w:szCs w:val="28"/>
        </w:rPr>
        <w:t>Однако работать с воздействием на сухожилия в растяжке полезно тем, что в сухожилиях находятся важные проприорецепторы, и когда они “обнаруживают” существенное натяжение в сухожилии, они подают сигнал мышце, способствующий растяжке – тогда мышца растягивается чуть больше, и давление на сухожилие ослабевает.</w:t>
      </w:r>
      <w:r w:rsidR="003C37C9" w:rsidRPr="00F4371A">
        <w:rPr>
          <w:sz w:val="28"/>
          <w:szCs w:val="28"/>
        </w:rPr>
        <w:t xml:space="preserve"> 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Основные составляющие связок, сухожилий и фасции – коллаген и эластин. Коллаген делает их прочнее, а эластин – пластичней. Соотношение коллагена и эластина в связке определяют ее свойства.  </w:t>
      </w:r>
    </w:p>
    <w:p w:rsidR="003C37C9" w:rsidRPr="00F4371A" w:rsidRDefault="00F4371A" w:rsidP="00F43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37C9" w:rsidRPr="00F4371A">
        <w:rPr>
          <w:rFonts w:ascii="Times New Roman" w:hAnsi="Times New Roman" w:cs="Times New Roman"/>
          <w:sz w:val="28"/>
          <w:szCs w:val="28"/>
        </w:rPr>
        <w:t>Регулярные занятия растяжкой создают новые потребности для организма, что заставляет его приспосабливаться  –  это значит, что со временем их состав может меняться, что позволяет им стать эластичней. Верно и обратное: если мы не пользуемся своей гибкостью, состав связок меняется с учетом того, что им нет нужды быть эластичнее.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37C9" w:rsidRPr="00F4371A">
        <w:rPr>
          <w:rFonts w:ascii="Times New Roman" w:hAnsi="Times New Roman" w:cs="Times New Roman"/>
          <w:sz w:val="28"/>
          <w:szCs w:val="28"/>
        </w:rPr>
        <w:t>Оптимальная частота занятий на растягивание в неделю для улучшения гибкости 2-4 раза. Чаще - эффективность, как правило, повышаться не будет. Поскольку при растягивании нагрузка ложится на отдельные микроэлементы тканей, есть смысл за тренировку делать несколько «подходов» на растягивание нужного участка. Либо же делать многократные возвратно-поступательные подходы. При активной растяжке достаточным временем фиксации будет 30с. В случаях жёстких мышц – до 60с. Медленные динамические движения эффективны для увеличения пластичности мышцы в случае наличия статической фиксации в конечной точке хотя бы на 10-15 секунд.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37C9" w:rsidRPr="00F4371A">
        <w:rPr>
          <w:rFonts w:ascii="Times New Roman" w:hAnsi="Times New Roman" w:cs="Times New Roman"/>
          <w:sz w:val="28"/>
          <w:szCs w:val="28"/>
        </w:rPr>
        <w:t>Сложно не увидеть разницы в результате при паническом состоянии «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!!! Больно!! Хватит!!!!» или </w:t>
      </w:r>
      <w:proofErr w:type="gramStart"/>
      <w:r w:rsidR="003C37C9" w:rsidRPr="00F4371A">
        <w:rPr>
          <w:rFonts w:ascii="Times New Roman" w:hAnsi="Times New Roman" w:cs="Times New Roman"/>
          <w:sz w:val="28"/>
          <w:szCs w:val="28"/>
        </w:rPr>
        <w:t>обреченном</w:t>
      </w:r>
      <w:proofErr w:type="gram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«я этого никогда не смогу» и плодотворном «как приятно чувствовать вытягивание, с каждым разом у меня </w:t>
      </w:r>
      <w:r w:rsidR="003C37C9" w:rsidRPr="00F4371A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 все лучше и лучше!». Лично я считаю правильный психологический настрой чуть ли не главным фактором достижения успеха в растяжке. </w:t>
      </w:r>
    </w:p>
    <w:p w:rsidR="00F4371A" w:rsidRDefault="00F4371A" w:rsidP="00F4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В  книге Павла 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Цацулина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 «Растяжка расслаблением» говорится, что существует тесная связь между 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системой, отвечающей за эмоции, и нейронной сетью, управляющей длиной мышц и их напряжением. Тревога, страх и боль уменьшают гибкость. Растягивание с практически не замечаемым болевым эффектом позитивно влияет на психическое состояние, тогда как боль может вызывать «подсознательное» стремление к травме.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C9" w:rsidRPr="00F4371A" w:rsidRDefault="00F4371A" w:rsidP="00F4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37C9" w:rsidRPr="00F4371A">
        <w:rPr>
          <w:rFonts w:ascii="Times New Roman" w:hAnsi="Times New Roman" w:cs="Times New Roman"/>
          <w:sz w:val="28"/>
          <w:szCs w:val="28"/>
        </w:rPr>
        <w:t>Правильный, позитивный настрой, сильные мышцы, бережное отношение к суставам и упорство в занятиях помогут  достичь целей в кратчайшие сроки.</w:t>
      </w:r>
    </w:p>
    <w:p w:rsidR="004B7F6C" w:rsidRDefault="004B7F6C" w:rsidP="00F437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к</w:t>
      </w:r>
      <w:r w:rsidR="00F4371A" w:rsidRPr="004B7F6C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ы занятий </w:t>
      </w:r>
    </w:p>
    <w:p w:rsidR="003C37C9" w:rsidRPr="004B7F6C" w:rsidRDefault="004B7F6C" w:rsidP="004B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«Работа рук при выполнении кульбита вперед»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Цель:</w:t>
      </w:r>
      <w:r w:rsidRPr="004B7F6C">
        <w:rPr>
          <w:rFonts w:ascii="Times New Roman" w:hAnsi="Times New Roman" w:cs="Times New Roman"/>
          <w:sz w:val="28"/>
          <w:szCs w:val="28"/>
        </w:rPr>
        <w:t xml:space="preserve"> обучение подводящим упражнениям для кувырка вперед (перенос веса тела на руки).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F6C">
        <w:rPr>
          <w:rFonts w:ascii="Times New Roman" w:hAnsi="Times New Roman" w:cs="Times New Roman"/>
          <w:sz w:val="28"/>
          <w:szCs w:val="28"/>
        </w:rPr>
        <w:t>обучающие: повторить и закрепить ранее изученные акробатические элементы, приобрести новый навык на основе базовых элементов;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>: улучшить подвижность суставов и эластичность мышц;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-</w:t>
      </w:r>
      <w:r w:rsidRPr="004B7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>: развивать интерес</w:t>
      </w:r>
      <w:r w:rsidR="00227BEA">
        <w:rPr>
          <w:rFonts w:ascii="Times New Roman" w:hAnsi="Times New Roman" w:cs="Times New Roman"/>
          <w:sz w:val="28"/>
          <w:szCs w:val="28"/>
        </w:rPr>
        <w:t xml:space="preserve"> уча</w:t>
      </w:r>
      <w:r w:rsidRPr="004B7F6C">
        <w:rPr>
          <w:rFonts w:ascii="Times New Roman" w:hAnsi="Times New Roman" w:cs="Times New Roman"/>
          <w:sz w:val="28"/>
          <w:szCs w:val="28"/>
        </w:rPr>
        <w:t>щихся к цирковому искусству, приобщать к активным занятиям физической культурой.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Оборудование для занятия:</w:t>
      </w:r>
      <w:r w:rsidRPr="004B7F6C">
        <w:rPr>
          <w:rFonts w:ascii="Times New Roman" w:hAnsi="Times New Roman" w:cs="Times New Roman"/>
          <w:sz w:val="28"/>
          <w:szCs w:val="28"/>
        </w:rPr>
        <w:t xml:space="preserve"> маты, верёвочная лестница, турники.</w:t>
      </w:r>
    </w:p>
    <w:p w:rsidR="00F4371A" w:rsidRPr="004B7F6C" w:rsidRDefault="00F4371A" w:rsidP="004B7F6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F4371A" w:rsidRPr="004B7F6C" w:rsidRDefault="00F4371A" w:rsidP="004B7F6C">
      <w:pPr>
        <w:pStyle w:val="a3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F4371A" w:rsidRPr="004B7F6C" w:rsidRDefault="00F4371A" w:rsidP="004B7F6C">
      <w:pPr>
        <w:pStyle w:val="a3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4B7F6C">
        <w:rPr>
          <w:rFonts w:ascii="Times New Roman" w:hAnsi="Times New Roman" w:cs="Times New Roman"/>
          <w:i/>
          <w:sz w:val="28"/>
          <w:szCs w:val="28"/>
        </w:rPr>
        <w:t>упражнения, улучшающие подвижность плечевых суставов</w:t>
      </w:r>
      <w:r w:rsidRPr="004B7F6C">
        <w:rPr>
          <w:rFonts w:ascii="Times New Roman" w:hAnsi="Times New Roman" w:cs="Times New Roman"/>
          <w:sz w:val="28"/>
          <w:szCs w:val="28"/>
        </w:rPr>
        <w:t>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«подставим солнышку ладошки». И.п. - основная стойка. 1 - руки вытянуть вперёд, 2 - развести руки в стороны.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«ножницы». И.п. - основная стойка. 1 - правая рука вверх, левая вниз, 2 – левая рука вверх, правая вниз.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Круговые движения прямыми руками. И.п. - основная стойка. 4 раза назад, 4 раза вперёд.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«Встретились руки за спиной». И.п. - основная стойка. Правую руку завести за спину сверху, согнув в локте,  левую снизу, согнув в локте. Захватить кистевой замок (поздоровались руки). Поменять положение – левая рука сверху, правая снизу.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 растяжки  и укрепления  мышц бедра: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И.п. - ноги врозь, руки на пояс. 1, 2, 3 – наклон вперёд; 4 –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И.п. - носки вместе, руки на пояс. 1, 2, 3 – наклон вперёд; 4 –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- И.п. - ноги 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>, руки на пояс. 1, 2, 3, - наклон вперёд; 4 - 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lastRenderedPageBreak/>
        <w:t>- И.п. - упор присев, 1 – выпрямить ноги, 2 –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Выпады в сторону. И.п. - широкая стойка. 1 – выпад вправо, 2 – и.п., 3 – выпад влево, 4 – и.п. (6раз).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 укрепления косых мышц: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«часики». И.п. - ноги врозь, руки на пояс. 1 – наклон вправо, 2 – наклон влево.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- Упр. «Хлопаем в ладоши». И.п. - ноги врозь, руки в стороны. 1 – наклон вправо, левой рукой дотянуться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правой, хлопнуть в ладоши, 2 – и.п., 3 – наклон влево, правой рукой дотянуться до левой (6 раз).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спины: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«Солдатики». И.п. - на коленях. 1 – наклон назад с прямой спиной; 2 – и.п., (6 раз).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«Парус». И.п. - на коленях, руки на пояс. 1 – прогнуться, переставить руки на пятки, 2, 3 – сохранять положение, 4 – и.п. (4 раза).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Прогиб. И.п. - на коленях, руки на пояс. 1 – прогнуться, 2, 3 – сохранять положение, 4 – и.п.</w:t>
      </w:r>
    </w:p>
    <w:p w:rsidR="00F4371A" w:rsidRPr="004B7F6C" w:rsidRDefault="004B7F6C" w:rsidP="004B7F6C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371A" w:rsidRPr="004B7F6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Кульбит вперёд выполняется из упора присев.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Из упора присев, разгибая ноги и перенося вес тела на руки, наклонить голову вперед до касания подбородком груди. Выполнить переворот вперед до касания лопатками опоры в группировку лежа на спине, перекатом вперед прийти в упор присев.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Одна из грубейших ошибок при выполнении кульбита – это опора на голову при перевороте. Именно поэтому важно разучить перенос веса тела на руки из упора присев для кувырка вперед.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Педагог показывает детям, как выполнить перенос веса тела на руки.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Педагог предлагает к выполнению подводящие упражнения: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И.п. - упор присев. 1- прыжком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лёжа, 2 – и.п. (6 раз).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Игра «Шёл жучок». И.п. - упор присев. Дети начинают шагать на месте, имитируя шаги жучка, затем, по свистку, оттолкнувшись руками, округляя спину, перекатываются назад и болтают ногами и руками, как упавший на спину  жучок. Затем рывком поднимаются в исходное положение.</w:t>
      </w:r>
    </w:p>
    <w:p w:rsidR="00F4371A" w:rsidRPr="004B7F6C" w:rsidRDefault="00F4371A" w:rsidP="004B7F6C">
      <w:pPr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- сед на пятках. 1 -  прыжок  в группировке; 2 – и.п. (5 раз).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- упор присев. 1 – перекат назад в стойку на лопатках, 2 – и.п. (4 раза).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Дети переходят к стене и готовятся к выполнению стойки на руках лицом к стене: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И.п. -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на пятках. Располагают руки на ковре на одном расстоянии относительно своих коленей, выравнивают плечевые, локтевые и запястные </w:t>
      </w:r>
      <w:r w:rsidRPr="004B7F6C">
        <w:rPr>
          <w:rFonts w:ascii="Times New Roman" w:hAnsi="Times New Roman" w:cs="Times New Roman"/>
          <w:sz w:val="28"/>
          <w:szCs w:val="28"/>
        </w:rPr>
        <w:lastRenderedPageBreak/>
        <w:t>суставы в одну вертикальную линию, поднимают таз, затем поднимают поочерёдно ноги на стену. Удерживают положение в течение 10 секунд.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Педагог делит детей на пары для выполнения упражнения «тачка». Один ребёнок ставит руки на пол, принимая положение «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лёжа», затем подаёт второму ноги по одной. Второй становится сзади, удерживая ноги партнёра, ведёт «тачку» вперёд. Пройдя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дистанцию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таким образом, дети меняются ролями – ведущий становится «тачкой», «тачка» становится ведущим.</w:t>
      </w:r>
    </w:p>
    <w:p w:rsidR="00F4371A" w:rsidRPr="004B7F6C" w:rsidRDefault="004B7F6C" w:rsidP="004B7F6C">
      <w:pPr>
        <w:pStyle w:val="a3"/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Заключительная часть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Дети выполняют прыжки на правой, затем на левой  ноге, прыжки на двух ногах (как зайки, как лягушата), бег с шумом, шаги «как лебеди летят».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Построение, педагог даёт домашнее задание – повторять стойку на руках лицом к стене. Педагог прощается с детьми.</w:t>
      </w:r>
    </w:p>
    <w:p w:rsidR="00227BEA" w:rsidRDefault="00227BEA" w:rsidP="00227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6C" w:rsidRPr="00227BEA" w:rsidRDefault="004B7F6C" w:rsidP="0022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Конспект занятия:</w:t>
      </w:r>
      <w:r w:rsidRPr="00227BEA">
        <w:rPr>
          <w:rFonts w:ascii="Times New Roman" w:hAnsi="Times New Roman" w:cs="Times New Roman"/>
          <w:sz w:val="28"/>
          <w:szCs w:val="28"/>
        </w:rPr>
        <w:t xml:space="preserve"> </w:t>
      </w:r>
      <w:r w:rsidR="00227BEA" w:rsidRPr="00227BEA">
        <w:rPr>
          <w:rFonts w:ascii="Times New Roman" w:hAnsi="Times New Roman" w:cs="Times New Roman"/>
          <w:sz w:val="28"/>
          <w:szCs w:val="28"/>
        </w:rPr>
        <w:t>«</w:t>
      </w:r>
      <w:r w:rsidRPr="00227BEA">
        <w:rPr>
          <w:rFonts w:ascii="Times New Roman" w:hAnsi="Times New Roman" w:cs="Times New Roman"/>
          <w:b/>
          <w:sz w:val="28"/>
          <w:szCs w:val="28"/>
        </w:rPr>
        <w:t>Ходьба  на мосту</w:t>
      </w:r>
      <w:r w:rsidR="00227BEA" w:rsidRPr="00227BEA">
        <w:rPr>
          <w:rFonts w:ascii="Times New Roman" w:hAnsi="Times New Roman" w:cs="Times New Roman"/>
          <w:b/>
          <w:sz w:val="28"/>
          <w:szCs w:val="28"/>
        </w:rPr>
        <w:t>»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Цель:</w:t>
      </w:r>
      <w:r w:rsidR="00227BEA" w:rsidRPr="00227BEA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227BEA">
        <w:rPr>
          <w:rFonts w:ascii="Times New Roman" w:hAnsi="Times New Roman" w:cs="Times New Roman"/>
          <w:sz w:val="28"/>
          <w:szCs w:val="28"/>
        </w:rPr>
        <w:t xml:space="preserve"> распределять вес тела на три точки опоры при выполнении упражнения «мост», сохраняя устойчивое положение.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sz w:val="28"/>
          <w:szCs w:val="28"/>
        </w:rPr>
        <w:t>- обучающие: повторить и закрепить ранее изученные акробатические элементы, приобрести новый навык на основе базовых элементов;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7BEA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27BEA">
        <w:rPr>
          <w:rFonts w:ascii="Times New Roman" w:hAnsi="Times New Roman" w:cs="Times New Roman"/>
          <w:sz w:val="28"/>
          <w:szCs w:val="28"/>
        </w:rPr>
        <w:t>: улучшить подвижность плечевых суставов  и грудного отдела позвоночника;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7BE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227BEA">
        <w:rPr>
          <w:rFonts w:ascii="Times New Roman" w:hAnsi="Times New Roman" w:cs="Times New Roman"/>
          <w:sz w:val="28"/>
          <w:szCs w:val="28"/>
        </w:rPr>
        <w:t>: развивать интерес обучающихся к цирковому искусству, приобщать к активным занятиям физической культурой.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Оборудование для занятия:</w:t>
      </w:r>
      <w:r w:rsidRPr="00227BEA">
        <w:rPr>
          <w:rFonts w:ascii="Times New Roman" w:hAnsi="Times New Roman" w:cs="Times New Roman"/>
          <w:sz w:val="28"/>
          <w:szCs w:val="28"/>
        </w:rPr>
        <w:t xml:space="preserve"> маты, верёвочная лестница, турники.</w:t>
      </w:r>
    </w:p>
    <w:p w:rsidR="004B7F6C" w:rsidRPr="00227BEA" w:rsidRDefault="004B7F6C" w:rsidP="00227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7BEA" w:rsidRDefault="004B7F6C" w:rsidP="00227BEA">
      <w:pPr>
        <w:pStyle w:val="a3"/>
        <w:numPr>
          <w:ilvl w:val="0"/>
          <w:numId w:val="29"/>
        </w:num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227BEA" w:rsidRPr="00227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F6C" w:rsidRPr="00227BEA" w:rsidRDefault="004B7F6C" w:rsidP="00227BEA">
      <w:pPr>
        <w:pStyle w:val="a3"/>
        <w:numPr>
          <w:ilvl w:val="0"/>
          <w:numId w:val="29"/>
        </w:num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4B7F6C">
        <w:rPr>
          <w:rFonts w:ascii="Times New Roman" w:hAnsi="Times New Roman" w:cs="Times New Roman"/>
          <w:i/>
          <w:sz w:val="28"/>
          <w:szCs w:val="28"/>
        </w:rPr>
        <w:t>упражнения, улучшающие подвижность плечевых суставов</w:t>
      </w:r>
      <w:r w:rsidRPr="004B7F6C">
        <w:rPr>
          <w:rFonts w:ascii="Times New Roman" w:hAnsi="Times New Roman" w:cs="Times New Roman"/>
          <w:sz w:val="28"/>
          <w:szCs w:val="28"/>
        </w:rPr>
        <w:t>: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«Подставим солнышку ладошки». И.п. - основная стойка. 1 - руки вытянуть вперёд, 2 - развести руки в стороны.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«Ножницы».  И.п. - основная стойка. 1 - правая рука вверх, левая вниз, 2 – левая рука вверх, правая вниз.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Круговые движения прямыми руками. И.п. - основная стойка. 4 раза назад, 4 раза вперёд.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«Встретились руки за спиной». И.п. - основная стойка. Правую руку завести за спину сверху, согнув в локте,  левую снизу, согнув в локте. Захватить кистевой замок (поздоровались руки). Поменять положение – левая рука сверху, правая снизу.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спины: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lastRenderedPageBreak/>
        <w:t>- Упр. «Солдатики». И.п. - на коленях. 1 – наклон назад с прямой спиной; 2 – и.п., (6 раз).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«Парус». И.п. - на коленях, руки на пояс. 1 – прогнуться, переставить руки на пятки, 2, 3 – сохранять положение, 4 – и.п. (4 раза).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«Прогиб». И.п. - на коленях, руки на пояс. 1 – прогнуться, 2, 3 – сохранять положение, 4 – и.п.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«Лодочка». И.п. – лёжа на животе, руки вытянуты над головой. 1 – поднять прямые руки и ноги, 2,3 – поднять руки и ноги ещё выше, 4 – и.п. Повторить 6раз.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«Лодочка качается на волнах». И.п. – лёжа на животе поднять руки и ноги, как в предыдущем упражнении, 1 – поднять руки выше, ноги опустить, 2 – поднять выше ноги, руки опустить.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   Педагог делит детей на пары для выполнения упражнения «Крокодил». Один ребёнок ложится на живот, другой ребёнок держит его ноги. Под счёт педагога «крокодил» «открывает пасть широко» (поднимает руки и грудную клетку вверх, стремясь достать до плеч держащего).</w:t>
      </w:r>
    </w:p>
    <w:p w:rsidR="004B7F6C" w:rsidRPr="00227BEA" w:rsidRDefault="00227BEA" w:rsidP="00227BEA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="004B7F6C" w:rsidRPr="00227BE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- «мост».  Дети начинают покачиваться, сохраняя прямыми руки. 6 раз.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– «мост».  Выполняют «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 xml:space="preserve"> ногами», т.е. перешагивание с одной ноги на другую. 6 раз.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– «мост». Выполняют «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 xml:space="preserve"> руками», т.е. перешагивание с одной руки на другую. 6 раз.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– «мост». Перемещение поочерёдно сначала рук, затем ног.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Игра «догонялки». Дети принимают положение «мост». Руки «убегают» от ног, ноги «догоняют» руки.</w:t>
      </w:r>
    </w:p>
    <w:p w:rsidR="004B7F6C" w:rsidRPr="00227BEA" w:rsidRDefault="00227BEA" w:rsidP="00227BE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B7F6C" w:rsidRPr="00227BE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Педагог делит детей на пары для выполнения упражнения «тачка». Один ребёнок ставит руки на пол, принимая положение «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лёжа», затем подаёт второму ноги по одной. Второй становится сзади, удерживая ноги партнёра, ведёт «тачку» вперёд. Пройдя дистанцию</w:t>
      </w:r>
      <w:r w:rsidR="00227BEA">
        <w:rPr>
          <w:rFonts w:ascii="Times New Roman" w:hAnsi="Times New Roman" w:cs="Times New Roman"/>
          <w:sz w:val="28"/>
          <w:szCs w:val="28"/>
        </w:rPr>
        <w:t>,</w:t>
      </w:r>
      <w:r w:rsidRPr="004B7F6C">
        <w:rPr>
          <w:rFonts w:ascii="Times New Roman" w:hAnsi="Times New Roman" w:cs="Times New Roman"/>
          <w:sz w:val="28"/>
          <w:szCs w:val="28"/>
        </w:rPr>
        <w:t xml:space="preserve"> таким образом, дети меняются ролями – ведущий становится «тачкой», «тачка» становится ведущим.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Дети выполняют прыжки на правой, затем на левой  ноге, прыжки на двух ногах (как зайки, как лягушата), бег с шумом, шаги «как лебеди летят».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Построение, педагог даёт домашнее задание – повторять «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>» в положении «мост». Педагог прощается с детьми.</w:t>
      </w:r>
    </w:p>
    <w:p w:rsidR="00D35384" w:rsidRPr="00227BEA" w:rsidRDefault="00D35384" w:rsidP="00227BE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Включение родителей в деятельность единого коллектива:</w:t>
      </w:r>
    </w:p>
    <w:p w:rsidR="00D35384" w:rsidRPr="009412FA" w:rsidRDefault="00D35384" w:rsidP="00D35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процесса образования детей необходима поддержка и помощь родителей. При этом традиционных родительских собраний, открытых занятий и бесед бывает недостаточно для того, чтобы </w:t>
      </w:r>
      <w:r w:rsidRPr="009412FA">
        <w:rPr>
          <w:rFonts w:ascii="Times New Roman" w:hAnsi="Times New Roman" w:cs="Times New Roman"/>
          <w:sz w:val="28"/>
          <w:szCs w:val="28"/>
        </w:rPr>
        <w:lastRenderedPageBreak/>
        <w:t>родители не только осознали важность того, чем занимается их ребенок, что он испытывает в процессе обучения и как трудно бывает тренироваться, но и поддержали ребёнка во время домашних занятий.</w:t>
      </w:r>
    </w:p>
    <w:p w:rsidR="00D35384" w:rsidRPr="009412FA" w:rsidRDefault="00D35384" w:rsidP="00227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Коллектив как среда развития, обучения и воспитания личности ребенка.</w:t>
      </w:r>
    </w:p>
    <w:p w:rsidR="00D35384" w:rsidRPr="009412FA" w:rsidRDefault="00D35384" w:rsidP="00227B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Никакая воспитательная работа не состоится, если между педагогом и ребёнком нет контакта, уважения и взаимопонимания. Это касается и взаимоотношений с родителями.</w:t>
      </w:r>
    </w:p>
    <w:p w:rsidR="00D35384" w:rsidRPr="009412FA" w:rsidRDefault="00D35384" w:rsidP="00D353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Нередко занятия строятся таким образом, чтобы предоставить возможность воспитанникам коллектива продемонстрировать свои достижения, правильность исполнения отдельных элементов и композиций, а также помочь педагогу в работе с менее успешными детьми, вселяя в них уверенность  в собственные силы.</w:t>
      </w:r>
    </w:p>
    <w:p w:rsidR="00D35384" w:rsidRDefault="00D35384" w:rsidP="00D35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В то же время индивидуальный подход к каждому ребенку не препятствует созданию единого, целостного коллектива, со своими традициями, которые формируются с течением времени.</w:t>
      </w:r>
    </w:p>
    <w:p w:rsidR="00BA6309" w:rsidRPr="00C65105" w:rsidRDefault="00BA6309" w:rsidP="00BA6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5105">
        <w:rPr>
          <w:rFonts w:ascii="Times New Roman" w:hAnsi="Times New Roman"/>
          <w:b/>
          <w:sz w:val="28"/>
          <w:szCs w:val="28"/>
        </w:rPr>
        <w:t>План воспитательной работы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BA6309" w:rsidTr="00BC67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C67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C67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BA6309" w:rsidTr="00BC67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C6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A6309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творческого сезона в объединении.</w:t>
            </w:r>
          </w:p>
          <w:p w:rsidR="00BA6309" w:rsidRDefault="00BA6309" w:rsidP="00BA6309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2C29">
              <w:rPr>
                <w:rFonts w:ascii="Times New Roman" w:hAnsi="Times New Roman"/>
                <w:sz w:val="28"/>
                <w:szCs w:val="28"/>
              </w:rPr>
              <w:t xml:space="preserve">Участие в городском фестивале </w:t>
            </w:r>
            <w:r>
              <w:rPr>
                <w:rFonts w:ascii="Times New Roman" w:hAnsi="Times New Roman"/>
                <w:sz w:val="28"/>
                <w:szCs w:val="28"/>
              </w:rPr>
              <w:t>– конкурсе д</w:t>
            </w:r>
            <w:r w:rsidRPr="006D2C29">
              <w:rPr>
                <w:rFonts w:ascii="Times New Roman" w:hAnsi="Times New Roman"/>
                <w:sz w:val="28"/>
                <w:szCs w:val="28"/>
              </w:rPr>
              <w:t>етского творчества «Радуга талантов»</w:t>
            </w:r>
          </w:p>
          <w:p w:rsidR="00BA6309" w:rsidRDefault="00BA6309" w:rsidP="00BA6309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2C29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D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 фестивале-конкурсе детского, юношеского и взрослого творчества «Моя муза»</w:t>
            </w:r>
          </w:p>
          <w:p w:rsidR="00BA6309" w:rsidRPr="006D2C29" w:rsidRDefault="00BA6309" w:rsidP="00BA6309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 конкурсе-фестивале «Наше время»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Новосибирск</w:t>
            </w:r>
          </w:p>
          <w:p w:rsidR="00BA6309" w:rsidRDefault="00BA6309" w:rsidP="00BA6309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Регулярное участие в интернет – конкурсах («Национальное достояние»  г. Чебоксары, «Поймай свою волну» г. Самара, «Нам нет преград!» г. Москва  и другие).</w:t>
            </w:r>
            <w:proofErr w:type="gramEnd"/>
          </w:p>
          <w:p w:rsidR="00BA6309" w:rsidRDefault="00BA6309" w:rsidP="00BC67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09" w:rsidTr="00BC67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C6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A6309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благотворительных концертах в Домах детства.</w:t>
            </w:r>
          </w:p>
          <w:p w:rsidR="00BA6309" w:rsidRDefault="00BA6309" w:rsidP="00BA6309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</w:t>
            </w:r>
            <w:r w:rsidRPr="008D4454">
              <w:rPr>
                <w:rFonts w:ascii="Times New Roman" w:hAnsi="Times New Roman"/>
                <w:sz w:val="28"/>
                <w:szCs w:val="28"/>
              </w:rPr>
              <w:t>Помоги собраться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6309" w:rsidRDefault="00BA6309" w:rsidP="00BA6309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 ко Дню пожилого человека,  ко Дню Победы и т.д.</w:t>
            </w:r>
          </w:p>
          <w:p w:rsidR="00BA6309" w:rsidRDefault="00BA6309" w:rsidP="00BA6309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концертах на открытиях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выставок в б-ке им. Н.В.Гоголя.</w:t>
            </w:r>
          </w:p>
        </w:tc>
      </w:tr>
      <w:tr w:rsidR="00BA6309" w:rsidTr="00BC67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C6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Воспитываем вместе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родительского комитета.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по вопросам воспитания и развития творческого потенциала ребёнка.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поездка на Бульвар героев.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поездки учащихся и их родителей на концерты и конкурсы-фестивали.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Отчётный концерт для родителей «Весенний концерт».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«Ко Дню матери» и «К 8 марта».</w:t>
            </w:r>
          </w:p>
          <w:p w:rsidR="00BA6309" w:rsidRDefault="00BA6309" w:rsidP="00BA6309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творческого сезона: совместный выход на природу.</w:t>
            </w:r>
          </w:p>
        </w:tc>
      </w:tr>
    </w:tbl>
    <w:p w:rsidR="00BA6309" w:rsidRDefault="00BA6309" w:rsidP="00BA6309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74E" w:rsidRDefault="009F574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74E" w:rsidRDefault="00255FF9" w:rsidP="00255FF9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D6">
        <w:rPr>
          <w:rFonts w:ascii="Times New Roman" w:hAnsi="Times New Roman" w:cs="Times New Roman"/>
          <w:b/>
          <w:sz w:val="32"/>
          <w:szCs w:val="32"/>
        </w:rPr>
        <w:t>Список л</w:t>
      </w:r>
      <w:r w:rsidR="009F574E" w:rsidRPr="008017D6">
        <w:rPr>
          <w:rFonts w:ascii="Times New Roman" w:hAnsi="Times New Roman" w:cs="Times New Roman"/>
          <w:b/>
          <w:sz w:val="32"/>
          <w:szCs w:val="32"/>
        </w:rPr>
        <w:t>итерату</w:t>
      </w:r>
      <w:r w:rsidRPr="008017D6">
        <w:rPr>
          <w:rFonts w:ascii="Times New Roman" w:hAnsi="Times New Roman" w:cs="Times New Roman"/>
          <w:b/>
          <w:sz w:val="32"/>
          <w:szCs w:val="32"/>
        </w:rPr>
        <w:t>ры</w:t>
      </w:r>
    </w:p>
    <w:p w:rsidR="009F574E" w:rsidRPr="008017D6" w:rsidRDefault="009F574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7D6">
        <w:rPr>
          <w:rFonts w:ascii="Times New Roman" w:hAnsi="Times New Roman" w:cs="Times New Roman"/>
          <w:sz w:val="28"/>
          <w:szCs w:val="28"/>
        </w:rPr>
        <w:t>Бардиан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Ф. Цирк на пяти к</w:t>
      </w:r>
      <w:r w:rsidR="00BA6309">
        <w:rPr>
          <w:rFonts w:ascii="Times New Roman" w:hAnsi="Times New Roman" w:cs="Times New Roman"/>
          <w:sz w:val="28"/>
          <w:szCs w:val="28"/>
        </w:rPr>
        <w:t>онтинентах.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М.:</w:t>
      </w:r>
      <w:r w:rsidR="0067350E" w:rsidRP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 xml:space="preserve">Искусство,  </w:t>
      </w:r>
      <w:r w:rsidR="00BA6309">
        <w:rPr>
          <w:rFonts w:ascii="Times New Roman" w:hAnsi="Times New Roman" w:cs="Times New Roman"/>
          <w:sz w:val="28"/>
          <w:szCs w:val="28"/>
        </w:rPr>
        <w:t>1987.</w:t>
      </w:r>
    </w:p>
    <w:p w:rsidR="009F574E" w:rsidRPr="008017D6" w:rsidRDefault="009F574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7D6">
        <w:rPr>
          <w:rFonts w:ascii="Times New Roman" w:hAnsi="Times New Roman" w:cs="Times New Roman"/>
          <w:sz w:val="28"/>
          <w:szCs w:val="28"/>
        </w:rPr>
        <w:t>Березнёва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Д.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>С.Энциклопедия ф</w:t>
      </w:r>
      <w:r w:rsidR="0067350E">
        <w:rPr>
          <w:rFonts w:ascii="Times New Roman" w:hAnsi="Times New Roman" w:cs="Times New Roman"/>
          <w:sz w:val="28"/>
          <w:szCs w:val="28"/>
        </w:rPr>
        <w:t xml:space="preserve">окусов.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 xml:space="preserve">Минск: Парадокс, </w:t>
      </w:r>
      <w:r w:rsidR="00BA6309">
        <w:rPr>
          <w:rFonts w:ascii="Times New Roman" w:hAnsi="Times New Roman" w:cs="Times New Roman"/>
          <w:sz w:val="28"/>
          <w:szCs w:val="28"/>
        </w:rPr>
        <w:t>1999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8017D6" w:rsidRPr="008017D6" w:rsidRDefault="009F574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Богословский Н.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>С. забавно, г</w:t>
      </w:r>
      <w:r w:rsidR="00BA6309">
        <w:rPr>
          <w:rFonts w:ascii="Times New Roman" w:hAnsi="Times New Roman" w:cs="Times New Roman"/>
          <w:sz w:val="28"/>
          <w:szCs w:val="28"/>
        </w:rPr>
        <w:t>рус</w:t>
      </w:r>
      <w:r w:rsidR="0067350E">
        <w:rPr>
          <w:rFonts w:ascii="Times New Roman" w:hAnsi="Times New Roman" w:cs="Times New Roman"/>
          <w:sz w:val="28"/>
          <w:szCs w:val="28"/>
        </w:rPr>
        <w:t>т</w:t>
      </w:r>
      <w:r w:rsidR="00BA6309">
        <w:rPr>
          <w:rFonts w:ascii="Times New Roman" w:hAnsi="Times New Roman" w:cs="Times New Roman"/>
          <w:sz w:val="28"/>
          <w:szCs w:val="28"/>
        </w:rPr>
        <w:t xml:space="preserve">но и смешно.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М.:</w:t>
      </w:r>
      <w:r w:rsidR="0067350E" w:rsidRPr="0067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0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7350E">
        <w:rPr>
          <w:rFonts w:ascii="Times New Roman" w:hAnsi="Times New Roman" w:cs="Times New Roman"/>
          <w:sz w:val="28"/>
          <w:szCs w:val="28"/>
        </w:rPr>
        <w:t xml:space="preserve">, </w:t>
      </w:r>
      <w:r w:rsidR="00BA6309">
        <w:rPr>
          <w:rFonts w:ascii="Times New Roman" w:hAnsi="Times New Roman" w:cs="Times New Roman"/>
          <w:sz w:val="28"/>
          <w:szCs w:val="28"/>
        </w:rPr>
        <w:t>2002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  <w:r w:rsidR="008017D6" w:rsidRPr="0080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D6" w:rsidRP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>Глазырина Л.</w:t>
      </w:r>
      <w:r w:rsidR="0067350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Д., Физическая культура – дошкольникам (старший, средний, младший возраст). </w:t>
      </w:r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– М. : </w:t>
      </w:r>
      <w:proofErr w:type="spellStart"/>
      <w:r w:rsidRPr="008017D6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gramStart"/>
      <w:r w:rsidRPr="008017D6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8017D6">
        <w:rPr>
          <w:rFonts w:ascii="Times New Roman" w:eastAsia="Calibri" w:hAnsi="Times New Roman" w:cs="Times New Roman"/>
          <w:sz w:val="28"/>
          <w:szCs w:val="28"/>
        </w:rPr>
        <w:t>зд.центр</w:t>
      </w:r>
      <w:proofErr w:type="spellEnd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ВЛАДОС, 1999. – 144</w:t>
      </w:r>
      <w:r w:rsidR="00B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9F574E" w:rsidRP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Гуре</w:t>
      </w:r>
      <w:r w:rsidR="009F574E" w:rsidRPr="008017D6">
        <w:rPr>
          <w:rFonts w:ascii="Times New Roman" w:hAnsi="Times New Roman" w:cs="Times New Roman"/>
          <w:sz w:val="28"/>
          <w:szCs w:val="28"/>
        </w:rPr>
        <w:t>вич А.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 xml:space="preserve">Б. На арене и </w:t>
      </w:r>
      <w:r w:rsidR="00BA6309">
        <w:rPr>
          <w:rFonts w:ascii="Times New Roman" w:hAnsi="Times New Roman" w:cs="Times New Roman"/>
          <w:sz w:val="28"/>
          <w:szCs w:val="28"/>
        </w:rPr>
        <w:t xml:space="preserve">вокруг нее.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М.: Искусство,</w:t>
      </w:r>
      <w:r w:rsidR="00BA6309" w:rsidRPr="00B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309">
        <w:rPr>
          <w:rFonts w:ascii="Times New Roman" w:hAnsi="Times New Roman" w:cs="Times New Roman"/>
          <w:sz w:val="28"/>
          <w:szCs w:val="28"/>
        </w:rPr>
        <w:t>1990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9F574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Иванов И.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>П. Педагогика коллективной творч</w:t>
      </w:r>
      <w:r w:rsidR="0067350E">
        <w:rPr>
          <w:rFonts w:ascii="Times New Roman" w:hAnsi="Times New Roman" w:cs="Times New Roman"/>
          <w:sz w:val="28"/>
          <w:szCs w:val="28"/>
        </w:rPr>
        <w:t xml:space="preserve">еской деятельности.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>–</w:t>
      </w:r>
      <w:r w:rsidR="0067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>Псков, 1998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Default="009F574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Козлов В.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>В. Физическое воспитание детей в УДО «Акробатика»</w:t>
      </w:r>
      <w:r w:rsidR="0067350E">
        <w:rPr>
          <w:rFonts w:ascii="Times New Roman" w:hAnsi="Times New Roman" w:cs="Times New Roman"/>
          <w:sz w:val="28"/>
          <w:szCs w:val="28"/>
        </w:rPr>
        <w:t xml:space="preserve">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М.:</w:t>
      </w:r>
      <w:r w:rsidR="0067350E" w:rsidRP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0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7350E">
        <w:rPr>
          <w:rFonts w:ascii="Times New Roman" w:hAnsi="Times New Roman" w:cs="Times New Roman"/>
          <w:sz w:val="28"/>
          <w:szCs w:val="28"/>
        </w:rPr>
        <w:t xml:space="preserve">, </w:t>
      </w:r>
      <w:r w:rsidRPr="008017D6">
        <w:rPr>
          <w:rFonts w:ascii="Times New Roman" w:hAnsi="Times New Roman" w:cs="Times New Roman"/>
          <w:sz w:val="28"/>
          <w:szCs w:val="28"/>
        </w:rPr>
        <w:t>20</w:t>
      </w:r>
      <w:r w:rsidR="0067350E">
        <w:rPr>
          <w:rFonts w:ascii="Times New Roman" w:hAnsi="Times New Roman" w:cs="Times New Roman"/>
          <w:sz w:val="28"/>
          <w:szCs w:val="28"/>
        </w:rPr>
        <w:t>03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8017D6" w:rsidRPr="008017D6" w:rsidRDefault="008017D6" w:rsidP="008017D6">
      <w:pPr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7D6">
        <w:rPr>
          <w:rFonts w:ascii="Times New Roman" w:eastAsia="Calibri" w:hAnsi="Times New Roman" w:cs="Times New Roman"/>
          <w:sz w:val="28"/>
          <w:szCs w:val="28"/>
        </w:rPr>
        <w:t>Кузнецов В.</w:t>
      </w:r>
      <w:r w:rsidR="0067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С., </w:t>
      </w:r>
      <w:proofErr w:type="spellStart"/>
      <w:r w:rsidRPr="008017D6">
        <w:rPr>
          <w:rFonts w:ascii="Times New Roman" w:eastAsia="Calibri" w:hAnsi="Times New Roman" w:cs="Times New Roman"/>
          <w:sz w:val="28"/>
          <w:szCs w:val="28"/>
        </w:rPr>
        <w:t>Колодницкий</w:t>
      </w:r>
      <w:proofErr w:type="spellEnd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7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eastAsia="Calibri" w:hAnsi="Times New Roman" w:cs="Times New Roman"/>
          <w:sz w:val="28"/>
          <w:szCs w:val="28"/>
        </w:rPr>
        <w:t>А. Библиотека учителя физической культуры: Методика обучения основным видам движения на уроках физической культуры в школе. – М.</w:t>
      </w:r>
      <w:proofErr w:type="gramStart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Гуманитарный издательский центр ВЛАДОС, 2004.</w:t>
      </w:r>
    </w:p>
    <w:p w:rsidR="009F574E" w:rsidRPr="008017D6" w:rsidRDefault="009F574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Маркова Е. Современная зарубежная литература.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М.:</w:t>
      </w:r>
      <w:r w:rsidR="0067350E" w:rsidRP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>Искусство, 1985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67350E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>Никулин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Почти серьезно. </w:t>
      </w:r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67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1994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>Никулин Ю.</w:t>
      </w:r>
      <w:r w:rsidR="0067350E">
        <w:rPr>
          <w:rFonts w:ascii="Times New Roman" w:hAnsi="Times New Roman" w:cs="Times New Roman"/>
          <w:sz w:val="28"/>
          <w:szCs w:val="28"/>
        </w:rPr>
        <w:t xml:space="preserve"> В. Мир цирка.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М.:</w:t>
      </w:r>
      <w:r w:rsidR="0067350E" w:rsidRP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>Кладезь, 1995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207864" w:rsidRDefault="008017D6" w:rsidP="00207864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>Орлов В.А. Искусство смелых, сильных, ловких</w:t>
      </w:r>
      <w:r w:rsidR="0067350E">
        <w:rPr>
          <w:rFonts w:ascii="Times New Roman" w:hAnsi="Times New Roman" w:cs="Times New Roman"/>
          <w:sz w:val="28"/>
          <w:szCs w:val="28"/>
        </w:rPr>
        <w:t xml:space="preserve">. </w:t>
      </w:r>
      <w:r w:rsidR="0067350E" w:rsidRPr="008017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7350E">
        <w:rPr>
          <w:rFonts w:ascii="Times New Roman" w:hAnsi="Times New Roman" w:cs="Times New Roman"/>
          <w:sz w:val="28"/>
          <w:szCs w:val="28"/>
        </w:rPr>
        <w:t>Минск: Народный свет, 1988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  <w:r w:rsidR="0020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64" w:rsidRPr="00207864" w:rsidRDefault="008017D6" w:rsidP="00207864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8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7864" w:rsidRPr="00207864">
        <w:rPr>
          <w:rFonts w:ascii="Times New Roman" w:eastAsia="Calibri" w:hAnsi="Times New Roman" w:cs="Times New Roman"/>
          <w:sz w:val="28"/>
          <w:szCs w:val="28"/>
        </w:rPr>
        <w:t>Программное обеспечение деятельности сотрудников учреждений дополнительного образования детей. Сборник методических и программных  материалов. – Кемерово, 2002. – 126 с.</w:t>
      </w:r>
    </w:p>
    <w:p w:rsidR="009F574E" w:rsidRPr="008017D6" w:rsidRDefault="00207864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D6">
        <w:rPr>
          <w:rFonts w:ascii="Times New Roman" w:hAnsi="Times New Roman" w:cs="Times New Roman"/>
          <w:sz w:val="28"/>
          <w:szCs w:val="28"/>
        </w:rPr>
        <w:t>Психолого-</w:t>
      </w:r>
      <w:r w:rsidR="009F574E" w:rsidRPr="008017D6">
        <w:rPr>
          <w:rFonts w:ascii="Times New Roman" w:hAnsi="Times New Roman" w:cs="Times New Roman"/>
          <w:sz w:val="28"/>
          <w:szCs w:val="28"/>
        </w:rPr>
        <w:t>педагогическая грамотность</w:t>
      </w:r>
      <w:r w:rsidR="0067350E">
        <w:rPr>
          <w:rFonts w:ascii="Times New Roman" w:hAnsi="Times New Roman" w:cs="Times New Roman"/>
          <w:sz w:val="28"/>
          <w:szCs w:val="28"/>
        </w:rPr>
        <w:t xml:space="preserve"> современного учителя. </w:t>
      </w:r>
      <w:proofErr w:type="gramStart"/>
      <w:r w:rsidR="0067350E" w:rsidRPr="00207864">
        <w:rPr>
          <w:rFonts w:ascii="Times New Roman" w:eastAsia="Calibri" w:hAnsi="Times New Roman" w:cs="Times New Roman"/>
          <w:sz w:val="28"/>
          <w:szCs w:val="28"/>
        </w:rPr>
        <w:t>–</w:t>
      </w:r>
      <w:r w:rsidR="006735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50E">
        <w:rPr>
          <w:rFonts w:ascii="Times New Roman" w:hAnsi="Times New Roman" w:cs="Times New Roman"/>
          <w:sz w:val="28"/>
          <w:szCs w:val="28"/>
        </w:rPr>
        <w:t>Пб.,1997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>Ростовцев Н. Н. Искусство.</w:t>
      </w:r>
      <w:r w:rsidR="0067350E" w:rsidRPr="00207864">
        <w:rPr>
          <w:rFonts w:ascii="Times New Roman" w:eastAsia="Calibri" w:hAnsi="Times New Roman" w:cs="Times New Roman"/>
          <w:sz w:val="28"/>
          <w:szCs w:val="28"/>
        </w:rPr>
        <w:t>–</w:t>
      </w:r>
      <w:r w:rsidR="0067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>М.:  Просвещение, 1988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3C37C9" w:rsidRPr="003C37C9" w:rsidRDefault="003C37C9" w:rsidP="003C37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C9">
        <w:rPr>
          <w:rFonts w:ascii="Times New Roman" w:hAnsi="Times New Roman" w:cs="Times New Roman"/>
          <w:sz w:val="28"/>
          <w:szCs w:val="28"/>
        </w:rPr>
        <w:t>Смирнова Л.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Pr="003C37C9">
        <w:rPr>
          <w:rFonts w:ascii="Times New Roman" w:hAnsi="Times New Roman" w:cs="Times New Roman"/>
          <w:sz w:val="28"/>
          <w:szCs w:val="28"/>
        </w:rPr>
        <w:t>А. Общеразвивающие упражнения с предметами для младших    школьников. – М.</w:t>
      </w:r>
      <w:proofErr w:type="gramStart"/>
      <w:r w:rsidRPr="003C3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7C9">
        <w:rPr>
          <w:rFonts w:ascii="Times New Roman" w:hAnsi="Times New Roman" w:cs="Times New Roman"/>
          <w:sz w:val="28"/>
          <w:szCs w:val="28"/>
        </w:rPr>
        <w:t xml:space="preserve"> ВЛАДОС, 2003.</w:t>
      </w:r>
    </w:p>
    <w:p w:rsidR="009F574E" w:rsidRP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>Токарев С.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9F574E" w:rsidRPr="008017D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9F574E" w:rsidRPr="008017D6">
        <w:rPr>
          <w:rFonts w:ascii="Times New Roman" w:hAnsi="Times New Roman" w:cs="Times New Roman"/>
          <w:sz w:val="28"/>
          <w:szCs w:val="28"/>
        </w:rPr>
        <w:t xml:space="preserve"> чем смеётся клоун.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7350E" w:rsidRPr="00207864">
        <w:rPr>
          <w:rFonts w:ascii="Times New Roman" w:eastAsia="Calibri" w:hAnsi="Times New Roman" w:cs="Times New Roman"/>
          <w:sz w:val="28"/>
          <w:szCs w:val="28"/>
        </w:rPr>
        <w:t>–</w:t>
      </w:r>
      <w:r w:rsidR="0067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>М.: Искусство, 1998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74E" w:rsidRPr="008017D6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="009F574E" w:rsidRPr="008017D6">
        <w:rPr>
          <w:rFonts w:ascii="Times New Roman" w:hAnsi="Times New Roman" w:cs="Times New Roman"/>
          <w:sz w:val="28"/>
          <w:szCs w:val="28"/>
        </w:rPr>
        <w:t xml:space="preserve"> Т.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>В. Пед</w:t>
      </w:r>
      <w:r w:rsidR="0067350E">
        <w:rPr>
          <w:rFonts w:ascii="Times New Roman" w:hAnsi="Times New Roman" w:cs="Times New Roman"/>
          <w:sz w:val="28"/>
          <w:szCs w:val="28"/>
        </w:rPr>
        <w:t xml:space="preserve">агогика общей заботы. </w:t>
      </w:r>
      <w:r w:rsidR="0067350E" w:rsidRPr="00207864">
        <w:rPr>
          <w:rFonts w:ascii="Times New Roman" w:eastAsia="Calibri" w:hAnsi="Times New Roman" w:cs="Times New Roman"/>
          <w:sz w:val="28"/>
          <w:szCs w:val="28"/>
        </w:rPr>
        <w:t>–</w:t>
      </w:r>
      <w:r w:rsidR="0067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50E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67350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7350E">
        <w:rPr>
          <w:rFonts w:ascii="Times New Roman" w:hAnsi="Times New Roman" w:cs="Times New Roman"/>
          <w:sz w:val="28"/>
          <w:szCs w:val="28"/>
        </w:rPr>
        <w:t>1996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 xml:space="preserve">Успенский В. </w:t>
      </w:r>
      <w:proofErr w:type="gramStart"/>
      <w:r w:rsidR="009F574E" w:rsidRPr="008017D6">
        <w:rPr>
          <w:rFonts w:ascii="Times New Roman" w:hAnsi="Times New Roman" w:cs="Times New Roman"/>
          <w:sz w:val="28"/>
          <w:szCs w:val="28"/>
        </w:rPr>
        <w:t>Очарованные</w:t>
      </w:r>
      <w:proofErr w:type="gramEnd"/>
      <w:r w:rsidR="009F574E" w:rsidRPr="008017D6">
        <w:rPr>
          <w:rFonts w:ascii="Times New Roman" w:hAnsi="Times New Roman" w:cs="Times New Roman"/>
          <w:sz w:val="28"/>
          <w:szCs w:val="28"/>
        </w:rPr>
        <w:t xml:space="preserve"> цирком.</w:t>
      </w:r>
      <w:r w:rsidR="0067350E">
        <w:rPr>
          <w:rFonts w:ascii="Times New Roman" w:hAnsi="Times New Roman" w:cs="Times New Roman"/>
          <w:sz w:val="28"/>
          <w:szCs w:val="28"/>
        </w:rPr>
        <w:t xml:space="preserve"> – </w:t>
      </w:r>
      <w:r w:rsidR="009F574E" w:rsidRPr="008017D6">
        <w:rPr>
          <w:rFonts w:ascii="Times New Roman" w:hAnsi="Times New Roman" w:cs="Times New Roman"/>
          <w:sz w:val="28"/>
          <w:szCs w:val="28"/>
        </w:rPr>
        <w:t xml:space="preserve"> </w:t>
      </w:r>
      <w:r w:rsidR="0067350E" w:rsidRPr="008017D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67350E" w:rsidRPr="008017D6">
        <w:rPr>
          <w:rFonts w:ascii="Times New Roman" w:hAnsi="Times New Roman" w:cs="Times New Roman"/>
          <w:sz w:val="28"/>
          <w:szCs w:val="28"/>
        </w:rPr>
        <w:t xml:space="preserve">. </w:t>
      </w:r>
      <w:r w:rsidR="006735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="0067350E">
        <w:rPr>
          <w:rFonts w:ascii="Times New Roman" w:hAnsi="Times New Roman" w:cs="Times New Roman"/>
          <w:sz w:val="28"/>
          <w:szCs w:val="28"/>
        </w:rPr>
        <w:t>Скандинавил</w:t>
      </w:r>
      <w:proofErr w:type="spellEnd"/>
      <w:r w:rsidR="0067350E">
        <w:rPr>
          <w:rFonts w:ascii="Times New Roman" w:hAnsi="Times New Roman" w:cs="Times New Roman"/>
          <w:sz w:val="28"/>
          <w:szCs w:val="28"/>
        </w:rPr>
        <w:t>, 1999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  <w:r w:rsidRPr="0080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E" w:rsidRPr="008017D6" w:rsidRDefault="008017D6" w:rsidP="008017D6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0E">
        <w:rPr>
          <w:rFonts w:ascii="Times New Roman" w:hAnsi="Times New Roman" w:cs="Times New Roman"/>
          <w:sz w:val="28"/>
          <w:szCs w:val="28"/>
        </w:rPr>
        <w:t>Шпе</w:t>
      </w:r>
      <w:r w:rsidR="0067350E" w:rsidRPr="008017D6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7350E" w:rsidRPr="008017D6">
        <w:rPr>
          <w:rFonts w:ascii="Times New Roman" w:hAnsi="Times New Roman" w:cs="Times New Roman"/>
          <w:sz w:val="28"/>
          <w:szCs w:val="28"/>
        </w:rPr>
        <w:t xml:space="preserve"> </w:t>
      </w:r>
      <w:r w:rsidR="009F574E" w:rsidRPr="008017D6">
        <w:rPr>
          <w:rFonts w:ascii="Times New Roman" w:hAnsi="Times New Roman" w:cs="Times New Roman"/>
          <w:sz w:val="28"/>
          <w:szCs w:val="28"/>
        </w:rPr>
        <w:t>А.</w:t>
      </w:r>
      <w:r w:rsidR="0067350E">
        <w:rPr>
          <w:rFonts w:ascii="Times New Roman" w:hAnsi="Times New Roman" w:cs="Times New Roman"/>
          <w:sz w:val="28"/>
          <w:szCs w:val="28"/>
        </w:rPr>
        <w:t xml:space="preserve"> Я. Цирк. Сов</w:t>
      </w:r>
      <w:proofErr w:type="gramStart"/>
      <w:r w:rsidR="006735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50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7350E">
        <w:rPr>
          <w:rFonts w:ascii="Times New Roman" w:hAnsi="Times New Roman" w:cs="Times New Roman"/>
          <w:sz w:val="28"/>
          <w:szCs w:val="28"/>
        </w:rPr>
        <w:t xml:space="preserve">нциклопедия. – </w:t>
      </w:r>
      <w:r w:rsidR="009F574E" w:rsidRPr="008017D6">
        <w:rPr>
          <w:rFonts w:ascii="Times New Roman" w:hAnsi="Times New Roman" w:cs="Times New Roman"/>
          <w:sz w:val="28"/>
          <w:szCs w:val="28"/>
        </w:rPr>
        <w:t>М.</w:t>
      </w:r>
      <w:r w:rsidR="0067350E">
        <w:rPr>
          <w:rFonts w:ascii="Times New Roman" w:hAnsi="Times New Roman" w:cs="Times New Roman"/>
          <w:sz w:val="28"/>
          <w:szCs w:val="28"/>
        </w:rPr>
        <w:t>, 1979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9412FA" w:rsidRDefault="009F574E" w:rsidP="008017D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Список рек</w:t>
      </w:r>
      <w:r>
        <w:rPr>
          <w:rFonts w:ascii="Times New Roman" w:hAnsi="Times New Roman" w:cs="Times New Roman"/>
          <w:b/>
          <w:sz w:val="28"/>
          <w:szCs w:val="28"/>
        </w:rPr>
        <w:t>омендуемой литературы для детей</w:t>
      </w:r>
    </w:p>
    <w:p w:rsidR="009F574E" w:rsidRPr="008017D6" w:rsidRDefault="0067350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9F574E" w:rsidRPr="008017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 цирковым шатром. –  Саратов, 1973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9F574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Большой справ</w:t>
      </w:r>
      <w:r w:rsidR="0067350E">
        <w:rPr>
          <w:rFonts w:ascii="Times New Roman" w:hAnsi="Times New Roman" w:cs="Times New Roman"/>
          <w:sz w:val="28"/>
          <w:szCs w:val="28"/>
        </w:rPr>
        <w:t>очник школьника. – М.:  Дрофа», 2002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67350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9F574E" w:rsidRPr="008017D6">
        <w:rPr>
          <w:rFonts w:ascii="Times New Roman" w:hAnsi="Times New Roman" w:cs="Times New Roman"/>
          <w:sz w:val="28"/>
          <w:szCs w:val="28"/>
        </w:rPr>
        <w:t>Под брезентовым небо</w:t>
      </w:r>
      <w:r>
        <w:rPr>
          <w:rFonts w:ascii="Times New Roman" w:hAnsi="Times New Roman" w:cs="Times New Roman"/>
          <w:sz w:val="28"/>
          <w:szCs w:val="28"/>
        </w:rPr>
        <w:t>м. – М.:  Советский писатель, 1989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67350E" w:rsidP="008017D6">
      <w:pPr>
        <w:pStyle w:val="a3"/>
        <w:numPr>
          <w:ilvl w:val="0"/>
          <w:numId w:val="24"/>
        </w:numPr>
        <w:tabs>
          <w:tab w:val="left" w:pos="2055"/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Кох З. </w:t>
      </w:r>
      <w:r w:rsidR="009F574E" w:rsidRPr="008017D6">
        <w:rPr>
          <w:rFonts w:ascii="Times New Roman" w:hAnsi="Times New Roman" w:cs="Times New Roman"/>
          <w:sz w:val="28"/>
          <w:szCs w:val="28"/>
        </w:rPr>
        <w:t>Вся жиз</w:t>
      </w:r>
      <w:r>
        <w:rPr>
          <w:rFonts w:ascii="Times New Roman" w:hAnsi="Times New Roman" w:cs="Times New Roman"/>
          <w:sz w:val="28"/>
          <w:szCs w:val="28"/>
        </w:rPr>
        <w:t>нь в цирке. – М.:  Искусство, 1983</w:t>
      </w:r>
      <w:r w:rsidR="009F574E"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9F574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 xml:space="preserve">Маркова Е. Современная зарубежная </w:t>
      </w:r>
      <w:r w:rsidR="0067350E">
        <w:rPr>
          <w:rFonts w:ascii="Times New Roman" w:hAnsi="Times New Roman" w:cs="Times New Roman"/>
          <w:sz w:val="28"/>
          <w:szCs w:val="28"/>
        </w:rPr>
        <w:t>литература. – М.:  Искусство, 1985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9F574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Никулин Ю.</w:t>
      </w:r>
      <w:r w:rsidR="0067350E">
        <w:rPr>
          <w:rFonts w:ascii="Times New Roman" w:hAnsi="Times New Roman" w:cs="Times New Roman"/>
          <w:sz w:val="28"/>
          <w:szCs w:val="28"/>
        </w:rPr>
        <w:t xml:space="preserve"> В. Мир цирка. – М.: Кладезь, 1995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9F574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Никулин Ю</w:t>
      </w:r>
      <w:r w:rsidR="0067350E">
        <w:rPr>
          <w:rFonts w:ascii="Times New Roman" w:hAnsi="Times New Roman" w:cs="Times New Roman"/>
          <w:sz w:val="28"/>
          <w:szCs w:val="28"/>
        </w:rPr>
        <w:t>. В. Цирковые клоунады, репризы. – М.:  Советская Россия, 1970</w:t>
      </w:r>
      <w:r w:rsidRPr="008017D6">
        <w:rPr>
          <w:rFonts w:ascii="Times New Roman" w:hAnsi="Times New Roman" w:cs="Times New Roman"/>
          <w:sz w:val="28"/>
          <w:szCs w:val="28"/>
        </w:rPr>
        <w:t>.</w:t>
      </w:r>
    </w:p>
    <w:p w:rsidR="009F574E" w:rsidRPr="008017D6" w:rsidRDefault="0067350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Н. Карандаш. – М.:  Искусство, </w:t>
      </w:r>
      <w:r w:rsidR="009F574E" w:rsidRPr="0080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987.</w:t>
      </w:r>
    </w:p>
    <w:p w:rsidR="009F574E" w:rsidRPr="008017D6" w:rsidRDefault="0067350E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смеется клоун.</w:t>
      </w:r>
      <w:r w:rsidR="009F574E" w:rsidRPr="0080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 Искусство, </w:t>
      </w:r>
      <w:r w:rsidRPr="0080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987.</w:t>
      </w:r>
    </w:p>
    <w:p w:rsidR="00176B2F" w:rsidRDefault="008017D6" w:rsidP="0067350E">
      <w:pPr>
        <w:pStyle w:val="a3"/>
        <w:numPr>
          <w:ilvl w:val="0"/>
          <w:numId w:val="23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B2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76B2F">
        <w:rPr>
          <w:rFonts w:ascii="Times New Roman" w:hAnsi="Times New Roman" w:cs="Times New Roman"/>
          <w:sz w:val="28"/>
          <w:szCs w:val="28"/>
        </w:rPr>
        <w:t xml:space="preserve"> Р. Встречи с цирковым прошлым</w:t>
      </w:r>
      <w:r w:rsidR="009F574E" w:rsidRPr="00176B2F">
        <w:rPr>
          <w:rFonts w:ascii="Times New Roman" w:hAnsi="Times New Roman" w:cs="Times New Roman"/>
          <w:sz w:val="28"/>
          <w:szCs w:val="28"/>
        </w:rPr>
        <w:t xml:space="preserve">. </w:t>
      </w:r>
      <w:r w:rsidR="00176B2F">
        <w:rPr>
          <w:rFonts w:ascii="Times New Roman" w:hAnsi="Times New Roman" w:cs="Times New Roman"/>
          <w:sz w:val="28"/>
          <w:szCs w:val="28"/>
        </w:rPr>
        <w:t xml:space="preserve">– М.:  Искусство, </w:t>
      </w:r>
      <w:r w:rsidR="00176B2F" w:rsidRPr="008017D6">
        <w:rPr>
          <w:rFonts w:ascii="Times New Roman" w:hAnsi="Times New Roman" w:cs="Times New Roman"/>
          <w:sz w:val="28"/>
          <w:szCs w:val="28"/>
        </w:rPr>
        <w:t>1</w:t>
      </w:r>
      <w:r w:rsidR="00176B2F">
        <w:rPr>
          <w:rFonts w:ascii="Times New Roman" w:hAnsi="Times New Roman" w:cs="Times New Roman"/>
          <w:sz w:val="28"/>
          <w:szCs w:val="28"/>
        </w:rPr>
        <w:t>989.</w:t>
      </w:r>
      <w:r w:rsidRPr="0017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0E" w:rsidRPr="00176B2F" w:rsidRDefault="00176B2F" w:rsidP="0067350E">
      <w:pPr>
        <w:pStyle w:val="a3"/>
        <w:numPr>
          <w:ilvl w:val="0"/>
          <w:numId w:val="23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0E" w:rsidRPr="00176B2F">
        <w:rPr>
          <w:rFonts w:ascii="Times New Roman" w:hAnsi="Times New Roman" w:cs="Times New Roman"/>
          <w:sz w:val="28"/>
          <w:szCs w:val="28"/>
        </w:rPr>
        <w:t xml:space="preserve">Успенский В. </w:t>
      </w:r>
      <w:proofErr w:type="gramStart"/>
      <w:r w:rsidR="0067350E" w:rsidRPr="00176B2F">
        <w:rPr>
          <w:rFonts w:ascii="Times New Roman" w:hAnsi="Times New Roman" w:cs="Times New Roman"/>
          <w:sz w:val="28"/>
          <w:szCs w:val="28"/>
        </w:rPr>
        <w:t>Очарованные</w:t>
      </w:r>
      <w:proofErr w:type="gramEnd"/>
      <w:r w:rsidR="0067350E" w:rsidRPr="00176B2F">
        <w:rPr>
          <w:rFonts w:ascii="Times New Roman" w:hAnsi="Times New Roman" w:cs="Times New Roman"/>
          <w:sz w:val="28"/>
          <w:szCs w:val="28"/>
        </w:rPr>
        <w:t xml:space="preserve"> цирком. –  СПб</w:t>
      </w:r>
      <w:proofErr w:type="gramStart"/>
      <w:r w:rsidR="0067350E" w:rsidRPr="00176B2F">
        <w:rPr>
          <w:rFonts w:ascii="Times New Roman" w:hAnsi="Times New Roman" w:cs="Times New Roman"/>
          <w:sz w:val="28"/>
          <w:szCs w:val="28"/>
        </w:rPr>
        <w:t>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67350E" w:rsidRPr="00176B2F">
        <w:rPr>
          <w:rFonts w:ascii="Times New Roman" w:hAnsi="Times New Roman" w:cs="Times New Roman"/>
          <w:sz w:val="28"/>
          <w:szCs w:val="28"/>
        </w:rPr>
        <w:t>Скандинавил</w:t>
      </w:r>
      <w:proofErr w:type="spellEnd"/>
      <w:r w:rsidR="0067350E" w:rsidRPr="00176B2F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9F574E" w:rsidRPr="0067350E" w:rsidRDefault="008017D6" w:rsidP="008017D6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0E" w:rsidRPr="0067350E">
        <w:rPr>
          <w:rFonts w:ascii="Times New Roman" w:hAnsi="Times New Roman" w:cs="Times New Roman"/>
          <w:sz w:val="28"/>
          <w:szCs w:val="28"/>
        </w:rPr>
        <w:t>Шпеер</w:t>
      </w:r>
      <w:proofErr w:type="spellEnd"/>
      <w:r w:rsidR="0067350E" w:rsidRPr="0067350E">
        <w:rPr>
          <w:rFonts w:ascii="Times New Roman" w:hAnsi="Times New Roman" w:cs="Times New Roman"/>
          <w:sz w:val="28"/>
          <w:szCs w:val="28"/>
        </w:rPr>
        <w:t xml:space="preserve"> А. Я. Цирк. Сов</w:t>
      </w:r>
      <w:proofErr w:type="gramStart"/>
      <w:r w:rsidR="0067350E" w:rsidRPr="006735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50E" w:rsidRPr="00673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50E" w:rsidRPr="0067350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7350E" w:rsidRPr="0067350E">
        <w:rPr>
          <w:rFonts w:ascii="Times New Roman" w:hAnsi="Times New Roman" w:cs="Times New Roman"/>
          <w:sz w:val="28"/>
          <w:szCs w:val="28"/>
        </w:rPr>
        <w:t>нциклопедия. – М., 1979</w:t>
      </w:r>
    </w:p>
    <w:p w:rsidR="00255FF9" w:rsidRDefault="00255FF9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7176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5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 учебный график</w:t>
      </w:r>
    </w:p>
    <w:p w:rsidR="00717661" w:rsidRPr="007B0540" w:rsidRDefault="00717661" w:rsidP="007176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год обучения</w:t>
      </w:r>
    </w:p>
    <w:tbl>
      <w:tblPr>
        <w:tblStyle w:val="11"/>
        <w:tblW w:w="9747" w:type="dxa"/>
        <w:tblLayout w:type="fixed"/>
        <w:tblLook w:val="04A0"/>
      </w:tblPr>
      <w:tblGrid>
        <w:gridCol w:w="817"/>
        <w:gridCol w:w="567"/>
        <w:gridCol w:w="709"/>
        <w:gridCol w:w="3685"/>
        <w:gridCol w:w="1701"/>
        <w:gridCol w:w="756"/>
        <w:gridCol w:w="756"/>
        <w:gridCol w:w="756"/>
      </w:tblGrid>
      <w:tr w:rsidR="00717661" w:rsidRPr="007B0540" w:rsidTr="00BC6764">
        <w:trPr>
          <w:trHeight w:val="1140"/>
        </w:trPr>
        <w:tc>
          <w:tcPr>
            <w:tcW w:w="817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№ за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Теория,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Практика,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7661" w:rsidRPr="007B0540" w:rsidTr="00BC6764">
        <w:trPr>
          <w:trHeight w:val="413"/>
        </w:trPr>
        <w:tc>
          <w:tcPr>
            <w:tcW w:w="7479" w:type="dxa"/>
            <w:gridSpan w:val="5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Прыжки через большую скакалку.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17661" w:rsidRPr="007B0540" w:rsidTr="00BC6764">
        <w:trPr>
          <w:trHeight w:val="675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1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 через маленькую скакалку.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751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захватом одной ноги.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29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1D">
              <w:rPr>
                <w:rFonts w:ascii="Times New Roman" w:eastAsia="Calibri" w:hAnsi="Times New Roman" w:cs="Times New Roman"/>
                <w:sz w:val="24"/>
                <w:szCs w:val="24"/>
              </w:rPr>
              <w:t>Удержание равновесия в прыжках.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66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оттяжкой в центре зала.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6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оттяжкой в длинной скакалке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645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20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одним обручем. 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2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Входа и выход в длинную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скакалку с обручем.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46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20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двумя обручами. 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72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 и выход в длинную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лку с двумя обручами.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0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68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B1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выход  в парах.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8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C2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упражнения. 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01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C2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упражнения. 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690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иния»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вход через счёт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3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29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9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763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учеёк»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вход через счёт.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2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3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26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ттяжка» в парах.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0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8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упражнения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00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всех разученных упражнений.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28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E342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всех разученных упражнений.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76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E342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всех разученных упражнений.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90"/>
        </w:trPr>
        <w:tc>
          <w:tcPr>
            <w:tcW w:w="7479" w:type="dxa"/>
            <w:gridSpan w:val="5"/>
          </w:tcPr>
          <w:p w:rsidR="00717661" w:rsidRPr="00895433" w:rsidRDefault="00717661" w:rsidP="0071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717661" w:rsidRPr="007B0540" w:rsidTr="00BC6764">
        <w:trPr>
          <w:trHeight w:val="305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ерек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 в группировке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26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Перекат с прямыми ногами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13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ажнения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30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ульбит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прямыми ногами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3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51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51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Кульбит самостоятельно.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8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D74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8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D74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01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D74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8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навыка вытягиваться в прыжке вверх.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88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навыка вытягивать тело вперёд.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63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кульбита в длину.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0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кульбита без фазы полёта.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A2F7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A2F7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tabs>
                <w:tab w:val="left" w:pos="4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кульбита с фазой полёта.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tabs>
                <w:tab w:val="left" w:pos="4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F804B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упражнения</w:t>
            </w:r>
            <w:r w:rsidRPr="00F80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F804B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упражнения</w:t>
            </w:r>
            <w:r w:rsidRPr="00F80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tabs>
                <w:tab w:val="left" w:pos="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упражнения</w:t>
            </w: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линный мост».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2A7A8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2A7A8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</w:t>
            </w:r>
            <w:r w:rsidRPr="00874E89">
              <w:rPr>
                <w:rFonts w:ascii="Times New Roman" w:eastAsia="Calibri" w:hAnsi="Times New Roman" w:cs="Times New Roman"/>
                <w:sz w:val="24"/>
                <w:szCs w:val="24"/>
              </w:rPr>
              <w:t>игурный мост».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DA73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DA73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ост на одной ноге».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DA73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DA731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элементов у стены.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элементов.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кистях в центре зала с поддержкой.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 из стойки на кистях с поддержкой.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B4244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B4244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 с помощью.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212E5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212E5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Переворот самостоятельно.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03E5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403E5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Боковая оттяжка с опорой</w:t>
            </w:r>
            <w:r w:rsidRPr="009917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BD11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BD11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Боковая оттяжка</w:t>
            </w:r>
            <w:r w:rsidRPr="00991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опоры.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9016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9016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9016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9016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9016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698"/>
        </w:trPr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9016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Задняя</w:t>
            </w:r>
            <w:r w:rsidRPr="00991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тяжка</w:t>
            </w:r>
            <w:r w:rsidRPr="00991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прямой ногой с опорой.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0A">
              <w:rPr>
                <w:rFonts w:ascii="Times New Roman" w:eastAsia="Calibri" w:hAnsi="Times New Roman" w:cs="Times New Roman"/>
                <w:sz w:val="24"/>
                <w:szCs w:val="24"/>
              </w:rPr>
              <w:t>Задняя оттяжка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прямой ногой без опоры</w:t>
            </w:r>
            <w:r w:rsidRPr="009917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8836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360"/>
        </w:trPr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 w:rsidRPr="008836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rPr>
          <w:trHeight w:val="465"/>
        </w:trPr>
        <w:tc>
          <w:tcPr>
            <w:tcW w:w="7479" w:type="dxa"/>
            <w:gridSpan w:val="5"/>
            <w:tcBorders>
              <w:bottom w:val="single" w:sz="4" w:space="0" w:color="auto"/>
            </w:tcBorders>
          </w:tcPr>
          <w:p w:rsidR="00717661" w:rsidRPr="00CC0A8C" w:rsidRDefault="00717661" w:rsidP="0071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двух мячей </w:t>
            </w: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мячей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перекрестно.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бросков двух мячей.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бросков двух мячей.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колец</w:t>
            </w: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колец</w:t>
            </w: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перекрестно.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бросков двух колец</w:t>
            </w:r>
            <w:r w:rsidRPr="00E30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бросков двух колец</w:t>
            </w:r>
            <w:r w:rsidRPr="00E30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булав</w:t>
            </w:r>
            <w:r w:rsidRPr="00C8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 w:val="restart"/>
          </w:tcPr>
          <w:p w:rsidR="00717661" w:rsidRPr="00895433" w:rsidRDefault="00717661" w:rsidP="0071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717661" w:rsidRPr="00124221" w:rsidRDefault="00717661" w:rsidP="0071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1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улав</w:t>
            </w:r>
            <w:r w:rsidRPr="00124221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перекрестно.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бросков двух булав</w:t>
            </w:r>
            <w:r w:rsidRPr="00E30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c>
          <w:tcPr>
            <w:tcW w:w="817" w:type="dxa"/>
            <w:vMerge/>
          </w:tcPr>
          <w:p w:rsidR="00717661" w:rsidRPr="007B0540" w:rsidRDefault="00717661" w:rsidP="00717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717661" w:rsidRDefault="00717661" w:rsidP="007176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бросков двух булав</w:t>
            </w:r>
            <w:r w:rsidRPr="00E30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661" w:rsidRPr="007B0540" w:rsidTr="00BC6764">
        <w:tblPrEx>
          <w:tblLook w:val="0000"/>
        </w:tblPrEx>
        <w:trPr>
          <w:trHeight w:val="375"/>
        </w:trPr>
        <w:tc>
          <w:tcPr>
            <w:tcW w:w="7479" w:type="dxa"/>
            <w:gridSpan w:val="5"/>
          </w:tcPr>
          <w:p w:rsidR="00717661" w:rsidRPr="007B0540" w:rsidRDefault="00717661" w:rsidP="00717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756" w:type="dxa"/>
          </w:tcPr>
          <w:p w:rsidR="00717661" w:rsidRPr="007B0540" w:rsidRDefault="00717661" w:rsidP="00717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717661" w:rsidRPr="007B0540" w:rsidRDefault="00717661" w:rsidP="00717661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A9" w:rsidRPr="00522A55" w:rsidRDefault="00C438A9" w:rsidP="00C43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A55">
        <w:rPr>
          <w:rFonts w:ascii="Times New Roman" w:hAnsi="Times New Roman"/>
          <w:b/>
          <w:sz w:val="24"/>
          <w:szCs w:val="24"/>
        </w:rPr>
        <w:t>Календарный  учебный график</w:t>
      </w:r>
    </w:p>
    <w:p w:rsidR="00C438A9" w:rsidRPr="00522A55" w:rsidRDefault="00C438A9" w:rsidP="00C43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год обучения</w:t>
      </w:r>
    </w:p>
    <w:p w:rsidR="00C438A9" w:rsidRDefault="00C438A9" w:rsidP="00C4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141"/>
        <w:gridCol w:w="709"/>
        <w:gridCol w:w="709"/>
        <w:gridCol w:w="3685"/>
        <w:gridCol w:w="1701"/>
        <w:gridCol w:w="709"/>
        <w:gridCol w:w="851"/>
        <w:gridCol w:w="708"/>
      </w:tblGrid>
      <w:tr w:rsidR="00C438A9" w:rsidRPr="00522A55" w:rsidTr="00C438A9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№ за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Теория, </w:t>
            </w:r>
            <w:proofErr w:type="gramStart"/>
            <w:r w:rsidRPr="00522A5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Практика, </w:t>
            </w:r>
            <w:proofErr w:type="gramStart"/>
            <w:r w:rsidRPr="00522A5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438A9" w:rsidRPr="00522A55" w:rsidTr="00C438A9">
        <w:trPr>
          <w:trHeight w:val="28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Раздел 1. Прыжки через длинную скакалку.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Повторение простых  прыжков в большой скакалке.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Повторение прыжков в оттяжке.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Прыжки в оттяжке с поворотом на 90*.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поворота.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Прыжки в оттяжке с поворотом на 360*.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поворота.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Повторение прыжков с одним </w:t>
            </w: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обручем.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Выполнение  в парах.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в парах.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Повторение прыжков с двумя обручами.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Выполнение  в парах.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 в парах.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«Линия», вход на каждый счёт.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«Ручеёк», вход на каждый счёт.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«Коридор» по одному.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«Коридор» в парах.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 всех разученных упражнений в длинной скакалке.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 всех разученных упражнений в длинной скакалке.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 всех разученных упражнений в длинной скакалке.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7513" w:type="dxa"/>
            <w:gridSpan w:val="6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боком.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боком  с шага.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 боком с шага.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с подскоком.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 с подскоком.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 с подскоком.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Выполнение переворота с разбега.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 с разбега.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 с разбега.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вперёд на две ноги.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Переворот вперёд на одну ногу с </w:t>
            </w: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помощью.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с помощью.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с помощью.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с помощью.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с помощью.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вперёд на одну ногу самостоятельно.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tabs>
                <w:tab w:val="left" w:pos="4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переворота.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назад от стены.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tabs>
                <w:tab w:val="left" w:pos="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назад с помощью.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Переворот назад самостоятельно.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Стойка на предплечьях у стены.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Стойка в центре зала с помощью.  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Стойка в центре зала с поддержкой.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Шаги  на руках от стены и к стене.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Шаги на руках вдоль стены.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Шаги на руках в центре зала.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Боковая оттяжка с контролем опорной ноги.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Боковая оттяжка с контролем верхней ноги.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Боковая оттяжка с контролем обеих ног.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Задняя оттяжка в «кольцо» с опорой.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Задняя оттяжка в «кольцо» без опоры.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Задняя оттяжка в «кольцо» двумя руками.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568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7513" w:type="dxa"/>
            <w:gridSpan w:val="6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Жонглирования тремя мячами.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«Каскад» тремя мячами.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Жонглирование тремя кольцами.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Поочерёдное жонглирование двумя и тремя кольцами.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A94B4A">
        <w:tc>
          <w:tcPr>
            <w:tcW w:w="709" w:type="dxa"/>
            <w:gridSpan w:val="2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C438A9" w:rsidRPr="00522A55" w:rsidRDefault="00C438A9" w:rsidP="00C438A9">
            <w:pPr>
              <w:spacing w:after="0"/>
              <w:rPr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1701" w:type="dxa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8A9" w:rsidRPr="00522A55" w:rsidTr="00C438A9">
        <w:tc>
          <w:tcPr>
            <w:tcW w:w="7513" w:type="dxa"/>
            <w:gridSpan w:val="6"/>
          </w:tcPr>
          <w:p w:rsidR="00C438A9" w:rsidRPr="00522A55" w:rsidRDefault="00C438A9" w:rsidP="00C438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gramStart"/>
            <w:r w:rsidRPr="00522A5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9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C438A9" w:rsidRPr="00522A55" w:rsidRDefault="00C438A9" w:rsidP="00C43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55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C438A9" w:rsidRPr="00DA3728" w:rsidRDefault="00C438A9" w:rsidP="00C438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4A" w:rsidRDefault="00A94B4A" w:rsidP="00A94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 учебный график</w:t>
      </w:r>
    </w:p>
    <w:p w:rsidR="00A94B4A" w:rsidRDefault="00A94B4A" w:rsidP="00A94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год </w:t>
      </w:r>
    </w:p>
    <w:p w:rsidR="00A94B4A" w:rsidRDefault="00A94B4A" w:rsidP="00A94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709"/>
        <w:gridCol w:w="709"/>
        <w:gridCol w:w="709"/>
        <w:gridCol w:w="2821"/>
        <w:gridCol w:w="2048"/>
        <w:gridCol w:w="850"/>
        <w:gridCol w:w="851"/>
        <w:gridCol w:w="1084"/>
      </w:tblGrid>
      <w:tr w:rsidR="00A94B4A" w:rsidTr="00A94B4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№ за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4A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B4A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Теория, </w:t>
            </w:r>
            <w:proofErr w:type="gramStart"/>
            <w:r w:rsidRPr="00A94B4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Практика, </w:t>
            </w:r>
            <w:proofErr w:type="gramStart"/>
            <w:r w:rsidRPr="00A94B4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94B4A" w:rsidTr="00A94B4A">
        <w:trPr>
          <w:trHeight w:val="285"/>
        </w:trPr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Раздел 1. Прыжки через длинную скакалку.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Переворот боком в медленно вращающейся скакалке.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Переворот боком в реальном темпе вращения.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Переворот вперёд в медленно вращающейся скакалке.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Переворот вперёд в реальном темпе вращения.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Вход переворотом без вращения скакалки.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Вход переворотом в медленно вращающуюся скакалку.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Вход переворотом в скакалку в реальном темпе.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Выход из длинной скакалки переворотом боком без вращения.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Выход из длинной скакалки переворотом боком с медленным вращением.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Выход из длинной скакалки переворотом боком в реальном темпе.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Рондад. Постановка рук.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Рондад. Сближение ног.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A94B4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 w:rsidRPr="00A94B4A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Рондад. Разворот туловища.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Арабское колесо. Постановка рук.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Арабское колесо. Прогиб.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tabs>
                <w:tab w:val="left" w:pos="4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Арабское колесо. Работа ног.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tabs>
                <w:tab w:val="left" w:pos="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«Велосипед» в стойке на предплечьях.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«Переводы» в стойке на предплечьях.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B4A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A94B4A">
              <w:rPr>
                <w:rFonts w:ascii="Times New Roman" w:hAnsi="Times New Roman"/>
                <w:sz w:val="24"/>
                <w:szCs w:val="24"/>
              </w:rPr>
              <w:t>» в стойке на предплечьях.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Комбинирование изученных упражнений.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Ходьба на руках в правом шпагате.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Ходьба на руках в левом шпагате.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Ходьба на руках в шпагате со сменой ног.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Боковая оттяжка разноимённой рукой сидя.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Боковая оттяжка разноимённой рукой с опорой.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Боковая оттяжка разноимённой рукой без опоры.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Задняя оттяжка в «кольцо» двумя руками.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Вход в заднюю оттяжку махом ноги.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Задняя оттяжка двумя руками с выпрямлением ноги.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Жонглирование тремя булавами.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Жонглирование поочерёдно двумя и тремя булавами.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«Каскад» двумя  мячами.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«Каскад» тремя  мячами.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Жонглирование двумя мячами внутрь.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Жонглирование тремя мячами внутрь.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B4A" w:rsidTr="00A94B4A"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gramStart"/>
            <w:r w:rsidRPr="00A94B4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4A" w:rsidRPr="00A94B4A" w:rsidRDefault="00A94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4A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A94B4A" w:rsidRDefault="00A94B4A" w:rsidP="00A94B4A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61" w:rsidRDefault="00717661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7661" w:rsidSect="008D7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43"/>
    <w:multiLevelType w:val="multilevel"/>
    <w:tmpl w:val="CEF08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DF5B00"/>
    <w:multiLevelType w:val="hybridMultilevel"/>
    <w:tmpl w:val="B3B81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146AA"/>
    <w:multiLevelType w:val="multilevel"/>
    <w:tmpl w:val="4ABCA008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6EC4BC3"/>
    <w:multiLevelType w:val="multilevel"/>
    <w:tmpl w:val="86D4E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283776"/>
    <w:multiLevelType w:val="hybridMultilevel"/>
    <w:tmpl w:val="DB0E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3EF6"/>
    <w:multiLevelType w:val="hybridMultilevel"/>
    <w:tmpl w:val="4F3AF37E"/>
    <w:lvl w:ilvl="0" w:tplc="3684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245D9"/>
    <w:multiLevelType w:val="multilevel"/>
    <w:tmpl w:val="9A9864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291098"/>
    <w:multiLevelType w:val="hybridMultilevel"/>
    <w:tmpl w:val="321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6779F"/>
    <w:multiLevelType w:val="hybridMultilevel"/>
    <w:tmpl w:val="0C72B94E"/>
    <w:lvl w:ilvl="0" w:tplc="73864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C6703"/>
    <w:multiLevelType w:val="hybridMultilevel"/>
    <w:tmpl w:val="337A601E"/>
    <w:lvl w:ilvl="0" w:tplc="E1087A74">
      <w:start w:val="3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14C04E27"/>
    <w:multiLevelType w:val="hybridMultilevel"/>
    <w:tmpl w:val="FF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B451B"/>
    <w:multiLevelType w:val="hybridMultilevel"/>
    <w:tmpl w:val="A0C4F3CC"/>
    <w:lvl w:ilvl="0" w:tplc="63E0F1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59917F9"/>
    <w:multiLevelType w:val="hybridMultilevel"/>
    <w:tmpl w:val="478E6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94A60"/>
    <w:multiLevelType w:val="multilevel"/>
    <w:tmpl w:val="0308A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016D5B"/>
    <w:multiLevelType w:val="hybridMultilevel"/>
    <w:tmpl w:val="BF0006D4"/>
    <w:lvl w:ilvl="0" w:tplc="3EF0D16A">
      <w:start w:val="1"/>
      <w:numFmt w:val="decimal"/>
      <w:lvlText w:val="%1."/>
      <w:lvlJc w:val="left"/>
      <w:pPr>
        <w:ind w:left="659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91B7C"/>
    <w:multiLevelType w:val="hybridMultilevel"/>
    <w:tmpl w:val="44AE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92D7D"/>
    <w:multiLevelType w:val="hybridMultilevel"/>
    <w:tmpl w:val="DE4E1B70"/>
    <w:lvl w:ilvl="0" w:tplc="AFC829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03AEA"/>
    <w:multiLevelType w:val="hybridMultilevel"/>
    <w:tmpl w:val="5DEA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431DA"/>
    <w:multiLevelType w:val="multilevel"/>
    <w:tmpl w:val="5084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54CE6"/>
    <w:multiLevelType w:val="hybridMultilevel"/>
    <w:tmpl w:val="CAB65D30"/>
    <w:lvl w:ilvl="0" w:tplc="1A58F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C42165"/>
    <w:multiLevelType w:val="hybridMultilevel"/>
    <w:tmpl w:val="20FE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3279"/>
    <w:multiLevelType w:val="multilevel"/>
    <w:tmpl w:val="4D529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ADA0A86"/>
    <w:multiLevelType w:val="multilevel"/>
    <w:tmpl w:val="CEF08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B8055A3"/>
    <w:multiLevelType w:val="hybridMultilevel"/>
    <w:tmpl w:val="B2C8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F3146"/>
    <w:multiLevelType w:val="multilevel"/>
    <w:tmpl w:val="683E952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abstractNum w:abstractNumId="25">
    <w:nsid w:val="435C515E"/>
    <w:multiLevelType w:val="hybridMultilevel"/>
    <w:tmpl w:val="1822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A4C8D"/>
    <w:multiLevelType w:val="multilevel"/>
    <w:tmpl w:val="EEE0B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C1471A4"/>
    <w:multiLevelType w:val="hybridMultilevel"/>
    <w:tmpl w:val="ECECE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A20FB"/>
    <w:multiLevelType w:val="hybridMultilevel"/>
    <w:tmpl w:val="D966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0057"/>
    <w:multiLevelType w:val="hybridMultilevel"/>
    <w:tmpl w:val="0DCA7EAA"/>
    <w:lvl w:ilvl="0" w:tplc="5EA2D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000DFE"/>
    <w:multiLevelType w:val="hybridMultilevel"/>
    <w:tmpl w:val="EC0E99FA"/>
    <w:lvl w:ilvl="0" w:tplc="8454F0F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>
    <w:nsid w:val="537A4026"/>
    <w:multiLevelType w:val="multilevel"/>
    <w:tmpl w:val="CEF08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7290A4C"/>
    <w:multiLevelType w:val="multilevel"/>
    <w:tmpl w:val="800A9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3">
    <w:nsid w:val="5AF657F9"/>
    <w:multiLevelType w:val="hybridMultilevel"/>
    <w:tmpl w:val="4FF4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34F65"/>
    <w:multiLevelType w:val="multilevel"/>
    <w:tmpl w:val="4D7603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>
    <w:nsid w:val="6BC817BA"/>
    <w:multiLevelType w:val="multilevel"/>
    <w:tmpl w:val="9A9864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D105E3B"/>
    <w:multiLevelType w:val="hybridMultilevel"/>
    <w:tmpl w:val="5792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0031C"/>
    <w:multiLevelType w:val="multilevel"/>
    <w:tmpl w:val="E570BF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E80F04"/>
    <w:multiLevelType w:val="multilevel"/>
    <w:tmpl w:val="7C3C7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48276F0"/>
    <w:multiLevelType w:val="hybridMultilevel"/>
    <w:tmpl w:val="6170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B0819"/>
    <w:multiLevelType w:val="hybridMultilevel"/>
    <w:tmpl w:val="8AF44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35"/>
  </w:num>
  <w:num w:numId="8">
    <w:abstractNumId w:val="6"/>
  </w:num>
  <w:num w:numId="9">
    <w:abstractNumId w:val="26"/>
  </w:num>
  <w:num w:numId="10">
    <w:abstractNumId w:val="18"/>
  </w:num>
  <w:num w:numId="11">
    <w:abstractNumId w:val="21"/>
  </w:num>
  <w:num w:numId="12">
    <w:abstractNumId w:val="28"/>
  </w:num>
  <w:num w:numId="13">
    <w:abstractNumId w:val="37"/>
  </w:num>
  <w:num w:numId="14">
    <w:abstractNumId w:val="9"/>
  </w:num>
  <w:num w:numId="15">
    <w:abstractNumId w:val="22"/>
  </w:num>
  <w:num w:numId="16">
    <w:abstractNumId w:val="40"/>
  </w:num>
  <w:num w:numId="17">
    <w:abstractNumId w:val="1"/>
  </w:num>
  <w:num w:numId="18">
    <w:abstractNumId w:val="27"/>
  </w:num>
  <w:num w:numId="19">
    <w:abstractNumId w:val="23"/>
  </w:num>
  <w:num w:numId="20">
    <w:abstractNumId w:val="12"/>
  </w:num>
  <w:num w:numId="21">
    <w:abstractNumId w:val="25"/>
  </w:num>
  <w:num w:numId="22">
    <w:abstractNumId w:val="14"/>
  </w:num>
  <w:num w:numId="23">
    <w:abstractNumId w:val="39"/>
  </w:num>
  <w:num w:numId="24">
    <w:abstractNumId w:val="4"/>
  </w:num>
  <w:num w:numId="25">
    <w:abstractNumId w:val="5"/>
  </w:num>
  <w:num w:numId="26">
    <w:abstractNumId w:val="10"/>
  </w:num>
  <w:num w:numId="27">
    <w:abstractNumId w:val="24"/>
  </w:num>
  <w:num w:numId="28">
    <w:abstractNumId w:val="19"/>
  </w:num>
  <w:num w:numId="29">
    <w:abstractNumId w:val="29"/>
  </w:num>
  <w:num w:numId="30">
    <w:abstractNumId w:val="32"/>
  </w:num>
  <w:num w:numId="31">
    <w:abstractNumId w:val="3"/>
  </w:num>
  <w:num w:numId="32">
    <w:abstractNumId w:val="8"/>
  </w:num>
  <w:num w:numId="33">
    <w:abstractNumId w:val="16"/>
  </w:num>
  <w:num w:numId="34">
    <w:abstractNumId w:val="15"/>
  </w:num>
  <w:num w:numId="35">
    <w:abstractNumId w:val="30"/>
  </w:num>
  <w:num w:numId="36">
    <w:abstractNumId w:val="20"/>
  </w:num>
  <w:num w:numId="37">
    <w:abstractNumId w:val="31"/>
  </w:num>
  <w:num w:numId="38">
    <w:abstractNumId w:val="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4E"/>
    <w:rsid w:val="00026D88"/>
    <w:rsid w:val="00043F39"/>
    <w:rsid w:val="000A7E87"/>
    <w:rsid w:val="000A7F5E"/>
    <w:rsid w:val="000D25F0"/>
    <w:rsid w:val="00102E21"/>
    <w:rsid w:val="00112CEC"/>
    <w:rsid w:val="00156A53"/>
    <w:rsid w:val="00176B2F"/>
    <w:rsid w:val="001E65A2"/>
    <w:rsid w:val="00207864"/>
    <w:rsid w:val="00227BEA"/>
    <w:rsid w:val="002346B8"/>
    <w:rsid w:val="00240AEA"/>
    <w:rsid w:val="00255FF9"/>
    <w:rsid w:val="00275FA5"/>
    <w:rsid w:val="002D15C3"/>
    <w:rsid w:val="002F3E46"/>
    <w:rsid w:val="0030398B"/>
    <w:rsid w:val="00323948"/>
    <w:rsid w:val="00342BA3"/>
    <w:rsid w:val="003738B6"/>
    <w:rsid w:val="003A5BFF"/>
    <w:rsid w:val="003B75A1"/>
    <w:rsid w:val="003C37C9"/>
    <w:rsid w:val="003C7921"/>
    <w:rsid w:val="003D7FBD"/>
    <w:rsid w:val="003F48B4"/>
    <w:rsid w:val="00413B73"/>
    <w:rsid w:val="004908C7"/>
    <w:rsid w:val="004A036D"/>
    <w:rsid w:val="004B10EC"/>
    <w:rsid w:val="004B7F6C"/>
    <w:rsid w:val="004D584E"/>
    <w:rsid w:val="004E4E4B"/>
    <w:rsid w:val="004F3C7E"/>
    <w:rsid w:val="005011CE"/>
    <w:rsid w:val="00507EC6"/>
    <w:rsid w:val="00532CAD"/>
    <w:rsid w:val="00542937"/>
    <w:rsid w:val="005A7B25"/>
    <w:rsid w:val="005D19BC"/>
    <w:rsid w:val="005F4F9B"/>
    <w:rsid w:val="00625A4C"/>
    <w:rsid w:val="00665635"/>
    <w:rsid w:val="0067350E"/>
    <w:rsid w:val="006C3A57"/>
    <w:rsid w:val="00706FCF"/>
    <w:rsid w:val="00717661"/>
    <w:rsid w:val="00732C9B"/>
    <w:rsid w:val="0074312D"/>
    <w:rsid w:val="007510C6"/>
    <w:rsid w:val="007519B6"/>
    <w:rsid w:val="008017D6"/>
    <w:rsid w:val="00851807"/>
    <w:rsid w:val="00852726"/>
    <w:rsid w:val="00882BF8"/>
    <w:rsid w:val="008D5A29"/>
    <w:rsid w:val="008D75FC"/>
    <w:rsid w:val="00902F9D"/>
    <w:rsid w:val="009C7311"/>
    <w:rsid w:val="009F574E"/>
    <w:rsid w:val="00A067DB"/>
    <w:rsid w:val="00A202F7"/>
    <w:rsid w:val="00A26B25"/>
    <w:rsid w:val="00A2716E"/>
    <w:rsid w:val="00A45201"/>
    <w:rsid w:val="00A94B4A"/>
    <w:rsid w:val="00B477DB"/>
    <w:rsid w:val="00B501D6"/>
    <w:rsid w:val="00B8267C"/>
    <w:rsid w:val="00BA4D47"/>
    <w:rsid w:val="00BA6309"/>
    <w:rsid w:val="00BD66C9"/>
    <w:rsid w:val="00BE49B5"/>
    <w:rsid w:val="00BF316C"/>
    <w:rsid w:val="00C438A9"/>
    <w:rsid w:val="00CB11CA"/>
    <w:rsid w:val="00D013BE"/>
    <w:rsid w:val="00D06C28"/>
    <w:rsid w:val="00D12AE8"/>
    <w:rsid w:val="00D318D2"/>
    <w:rsid w:val="00D35384"/>
    <w:rsid w:val="00D361D2"/>
    <w:rsid w:val="00D613BF"/>
    <w:rsid w:val="00DA0438"/>
    <w:rsid w:val="00DA6F8E"/>
    <w:rsid w:val="00DC3637"/>
    <w:rsid w:val="00E05EF3"/>
    <w:rsid w:val="00E06A85"/>
    <w:rsid w:val="00E1208D"/>
    <w:rsid w:val="00E275DE"/>
    <w:rsid w:val="00E8693F"/>
    <w:rsid w:val="00EA529A"/>
    <w:rsid w:val="00F4371A"/>
    <w:rsid w:val="00F47547"/>
    <w:rsid w:val="00F478C1"/>
    <w:rsid w:val="00F659A3"/>
    <w:rsid w:val="00F80D73"/>
    <w:rsid w:val="00FC17C3"/>
    <w:rsid w:val="00FC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5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574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75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5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A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rsid w:val="00275F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5FA5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275FA5"/>
    <w:pPr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F574E"/>
    <w:rPr>
      <w:rFonts w:ascii="Cambria" w:hAnsi="Cambria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uiPriority w:val="59"/>
    <w:rsid w:val="009F57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rsid w:val="009F574E"/>
    <w:rPr>
      <w:color w:val="0000FF"/>
      <w:u w:val="single"/>
    </w:rPr>
  </w:style>
  <w:style w:type="paragraph" w:styleId="aa">
    <w:name w:val="Normal (Web)"/>
    <w:basedOn w:val="a"/>
    <w:rsid w:val="00D3538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4"/>
    <w:uiPriority w:val="59"/>
    <w:rsid w:val="00E05E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1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45021-F871-4E56-A093-91A56A67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40</Pages>
  <Words>10622</Words>
  <Characters>60552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36</cp:revision>
  <cp:lastPrinted>2019-09-10T08:31:00Z</cp:lastPrinted>
  <dcterms:created xsi:type="dcterms:W3CDTF">2018-10-02T06:10:00Z</dcterms:created>
  <dcterms:modified xsi:type="dcterms:W3CDTF">2021-06-23T08:19:00Z</dcterms:modified>
</cp:coreProperties>
</file>