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834" w:rsidRDefault="00AD1834" w:rsidP="00986557">
      <w:pPr>
        <w:spacing w:line="276" w:lineRule="auto"/>
        <w:jc w:val="center"/>
        <w:rPr>
          <w:b/>
          <w:sz w:val="22"/>
          <w:szCs w:val="22"/>
        </w:rPr>
      </w:pPr>
      <w:r>
        <w:rPr>
          <w:b/>
        </w:rPr>
        <w:t xml:space="preserve">МУНИЦИПАЛЬНОЕ БЮДЖЕТНОЕ УЧРЕЖДЕНИЕ </w:t>
      </w:r>
    </w:p>
    <w:p w:rsidR="00AD1834" w:rsidRDefault="00AD1834" w:rsidP="00986557">
      <w:pPr>
        <w:spacing w:line="276" w:lineRule="auto"/>
        <w:jc w:val="center"/>
        <w:rPr>
          <w:b/>
        </w:rPr>
      </w:pPr>
      <w:r>
        <w:rPr>
          <w:b/>
        </w:rPr>
        <w:t xml:space="preserve">ДОПОЛНИТЕЛЬНОГО ОБРАЗОВАНИЯ </w:t>
      </w:r>
    </w:p>
    <w:p w:rsidR="00AD1834" w:rsidRDefault="00AD1834" w:rsidP="00986557">
      <w:pPr>
        <w:spacing w:line="276" w:lineRule="auto"/>
        <w:jc w:val="center"/>
        <w:rPr>
          <w:b/>
        </w:rPr>
      </w:pPr>
      <w:r>
        <w:rPr>
          <w:b/>
        </w:rPr>
        <w:t>«ДОМ ДЕТСКОГО ТВОРЧЕСТВА № 4»</w:t>
      </w:r>
    </w:p>
    <w:p w:rsidR="00AD1834" w:rsidRDefault="0082408E" w:rsidP="00986557">
      <w:pPr>
        <w:spacing w:line="276" w:lineRule="auto"/>
        <w:jc w:val="center"/>
        <w:rPr>
          <w:b/>
          <w:color w:val="0000FF"/>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0;text-align:left;margin-left:355.85pt;margin-top:2.95pt;width:117.75pt;height:117.75pt;z-index:-1;visibility:visible">
            <v:imagedata r:id="rId5" o:title=""/>
          </v:shape>
        </w:pict>
      </w:r>
      <w:proofErr w:type="gramStart"/>
      <w:r w:rsidR="00AD1834">
        <w:rPr>
          <w:b/>
          <w:lang w:val="en-US"/>
        </w:rPr>
        <w:t>e-mail</w:t>
      </w:r>
      <w:proofErr w:type="gramEnd"/>
      <w:r w:rsidR="00AD1834">
        <w:rPr>
          <w:b/>
          <w:color w:val="0000FF"/>
          <w:lang w:val="en-US"/>
        </w:rPr>
        <w:t xml:space="preserve">: </w:t>
      </w:r>
      <w:hyperlink r:id="rId6" w:history="1">
        <w:r w:rsidR="00AD1834" w:rsidRPr="00986557">
          <w:rPr>
            <w:rStyle w:val="a6"/>
            <w:b/>
            <w:color w:val="6600FF"/>
            <w:u w:val="none"/>
            <w:lang w:val="en-US"/>
          </w:rPr>
          <w:t>ddt4_nkz@mail.ru</w:t>
        </w:r>
      </w:hyperlink>
    </w:p>
    <w:p w:rsidR="00AD1834" w:rsidRDefault="00AD1834" w:rsidP="00C16DA9">
      <w:pPr>
        <w:jc w:val="center"/>
        <w:rPr>
          <w:lang w:val="en-US"/>
        </w:rPr>
      </w:pPr>
    </w:p>
    <w:p w:rsidR="00AD1834" w:rsidRDefault="004A53B9" w:rsidP="00C16DA9">
      <w:pPr>
        <w:jc w:val="center"/>
        <w:rPr>
          <w:lang w:val="en-US"/>
        </w:rPr>
      </w:pPr>
      <w:r>
        <w:rPr>
          <w:noProof/>
        </w:rPr>
        <w:pict>
          <v:shape id="Рисунок 2" o:spid="_x0000_s1026" type="#_x0000_t75" style="position:absolute;left:0;text-align:left;margin-left:4.85pt;margin-top:6.3pt;width:125.8pt;height:120pt;z-index:-3;visibility:visible">
            <v:imagedata r:id="rId7" o:title=""/>
          </v:shape>
        </w:pict>
      </w:r>
    </w:p>
    <w:p w:rsidR="00AD1834" w:rsidRPr="008C020F" w:rsidRDefault="00AD1834" w:rsidP="00C16DA9">
      <w:pPr>
        <w:jc w:val="center"/>
        <w:rPr>
          <w:b/>
          <w:color w:val="0000FF"/>
          <w:sz w:val="32"/>
          <w:szCs w:val="32"/>
          <w:lang w:val="en-US"/>
        </w:rPr>
      </w:pPr>
    </w:p>
    <w:p w:rsidR="00AD1834" w:rsidRPr="00DD72D4" w:rsidRDefault="00AD1834" w:rsidP="008D688F">
      <w:pPr>
        <w:jc w:val="center"/>
        <w:rPr>
          <w:lang w:val="en-US"/>
        </w:rPr>
      </w:pPr>
    </w:p>
    <w:p w:rsidR="00AD1834" w:rsidRPr="004D5AB5" w:rsidRDefault="00AD1834" w:rsidP="008D688F">
      <w:pPr>
        <w:jc w:val="center"/>
      </w:pPr>
      <w:r w:rsidRPr="00996AE0">
        <w:rPr>
          <w:lang w:val="en-US"/>
        </w:rPr>
        <w:t xml:space="preserve">                                                                    </w:t>
      </w:r>
      <w:r w:rsidR="00212F76" w:rsidRPr="00996AE0">
        <w:rPr>
          <w:lang w:val="en-US"/>
        </w:rPr>
        <w:t xml:space="preserve"> </w:t>
      </w:r>
      <w:r w:rsidRPr="004D5AB5">
        <w:t>УТВЕРЖДАЮ:</w:t>
      </w:r>
    </w:p>
    <w:p w:rsidR="00AD1834" w:rsidRPr="00DD72D4" w:rsidRDefault="00AD1834" w:rsidP="008D688F">
      <w:pPr>
        <w:jc w:val="center"/>
      </w:pPr>
      <w:r w:rsidRPr="004D5AB5">
        <w:t xml:space="preserve">                                                         </w:t>
      </w:r>
      <w:r>
        <w:t xml:space="preserve">                 </w:t>
      </w:r>
      <w:r w:rsidR="00212F76">
        <w:t xml:space="preserve"> </w:t>
      </w:r>
      <w:r>
        <w:t>Директор МБ</w:t>
      </w:r>
      <w:r w:rsidRPr="004D5AB5">
        <w:t>У</w:t>
      </w:r>
      <w:r>
        <w:t xml:space="preserve"> </w:t>
      </w:r>
      <w:proofErr w:type="gramStart"/>
      <w:r>
        <w:t>ДО</w:t>
      </w:r>
      <w:proofErr w:type="gramEnd"/>
    </w:p>
    <w:p w:rsidR="00AD1834" w:rsidRPr="004D5AB5" w:rsidRDefault="00AD1834" w:rsidP="008D688F">
      <w:pPr>
        <w:jc w:val="center"/>
      </w:pPr>
      <w:r w:rsidRPr="004D5AB5">
        <w:t xml:space="preserve">                                                                                             «Дом детского творчества № 4»</w:t>
      </w:r>
    </w:p>
    <w:p w:rsidR="00AD1834" w:rsidRPr="004D5AB5" w:rsidRDefault="004A53B9" w:rsidP="008D688F">
      <w:pPr>
        <w:jc w:val="center"/>
      </w:pPr>
      <w:r>
        <w:rPr>
          <w:noProof/>
        </w:rPr>
        <w:pict>
          <v:shape id="Рисунок 1" o:spid="_x0000_s1028" type="#_x0000_t75" style="position:absolute;left:0;text-align:left;margin-left:300.35pt;margin-top:3.65pt;width:135pt;height:48pt;z-index:-2;visibility:visible">
            <v:imagedata r:id="rId8" o:title=""/>
          </v:shape>
        </w:pict>
      </w:r>
      <w:r w:rsidR="00AD1834">
        <w:t xml:space="preserve">                                                             </w:t>
      </w:r>
      <w:r w:rsidR="00212F76">
        <w:t xml:space="preserve">                              </w:t>
      </w:r>
      <w:r w:rsidR="0082408E">
        <w:t xml:space="preserve">   </w:t>
      </w:r>
      <w:r w:rsidR="00212F76" w:rsidRPr="00757A9A">
        <w:t xml:space="preserve">Приказ № </w:t>
      </w:r>
      <w:r w:rsidR="0082408E" w:rsidRPr="00995093">
        <w:t>49/1 от 12.03.2021г.</w:t>
      </w:r>
    </w:p>
    <w:p w:rsidR="00AD1834" w:rsidRDefault="00AD1834" w:rsidP="008D688F">
      <w:r w:rsidRPr="004D5AB5">
        <w:t xml:space="preserve">                                                                   </w:t>
      </w:r>
      <w:r>
        <w:t xml:space="preserve">                                 </w:t>
      </w:r>
    </w:p>
    <w:p w:rsidR="00AD1834" w:rsidRPr="004D5AB5" w:rsidRDefault="00AD1834" w:rsidP="008D688F">
      <w:r>
        <w:t xml:space="preserve">                                                                                                      </w:t>
      </w:r>
      <w:r w:rsidRPr="004D5AB5">
        <w:t xml:space="preserve">______________Л.П. </w:t>
      </w:r>
      <w:proofErr w:type="spellStart"/>
      <w:r w:rsidRPr="004D5AB5">
        <w:t>Цуканова</w:t>
      </w:r>
      <w:proofErr w:type="spellEnd"/>
    </w:p>
    <w:p w:rsidR="00AD1834" w:rsidRPr="004D5AB5" w:rsidRDefault="00AD1834" w:rsidP="008D688F">
      <w:pPr>
        <w:jc w:val="center"/>
      </w:pPr>
      <w:r w:rsidRPr="004D5AB5">
        <w:t xml:space="preserve">      </w:t>
      </w:r>
    </w:p>
    <w:p w:rsidR="00AD1834" w:rsidRDefault="00AD1834" w:rsidP="008D688F">
      <w:pPr>
        <w:jc w:val="center"/>
        <w:rPr>
          <w:b/>
          <w:bCs/>
          <w:sz w:val="40"/>
          <w:szCs w:val="40"/>
        </w:rPr>
      </w:pPr>
    </w:p>
    <w:p w:rsidR="00AD1834" w:rsidRDefault="00AD1834" w:rsidP="00C16DA9">
      <w:pPr>
        <w:jc w:val="center"/>
        <w:rPr>
          <w:b/>
          <w:bCs/>
          <w:sz w:val="40"/>
          <w:szCs w:val="40"/>
        </w:rPr>
      </w:pPr>
    </w:p>
    <w:p w:rsidR="00AD1834" w:rsidRDefault="00AD1834" w:rsidP="00C16DA9">
      <w:pPr>
        <w:jc w:val="center"/>
        <w:rPr>
          <w:b/>
          <w:bCs/>
          <w:sz w:val="40"/>
          <w:szCs w:val="40"/>
        </w:rPr>
      </w:pPr>
    </w:p>
    <w:p w:rsidR="00AD1834" w:rsidRPr="004D5AB5" w:rsidRDefault="00AD1834" w:rsidP="00C16DA9">
      <w:pPr>
        <w:jc w:val="center"/>
        <w:rPr>
          <w:b/>
          <w:bCs/>
          <w:sz w:val="40"/>
          <w:szCs w:val="40"/>
        </w:rPr>
      </w:pPr>
      <w:r>
        <w:rPr>
          <w:b/>
          <w:bCs/>
          <w:sz w:val="40"/>
          <w:szCs w:val="40"/>
        </w:rPr>
        <w:t>Дополнительная общеразвивающая</w:t>
      </w:r>
      <w:r w:rsidRPr="004D5AB5">
        <w:rPr>
          <w:b/>
          <w:bCs/>
          <w:sz w:val="40"/>
          <w:szCs w:val="40"/>
        </w:rPr>
        <w:t xml:space="preserve">  программа </w:t>
      </w:r>
    </w:p>
    <w:p w:rsidR="00AD1834" w:rsidRPr="004D5AB5" w:rsidRDefault="00AD1834" w:rsidP="00C16DA9">
      <w:pPr>
        <w:jc w:val="center"/>
        <w:rPr>
          <w:b/>
          <w:bCs/>
          <w:color w:val="6600FF"/>
          <w:sz w:val="52"/>
          <w:szCs w:val="52"/>
        </w:rPr>
      </w:pPr>
      <w:r>
        <w:rPr>
          <w:b/>
          <w:bCs/>
          <w:color w:val="6600FF"/>
          <w:sz w:val="52"/>
          <w:szCs w:val="52"/>
        </w:rPr>
        <w:t xml:space="preserve"> «ШАХМАТЁНОК</w:t>
      </w:r>
      <w:r w:rsidRPr="004D5AB5">
        <w:rPr>
          <w:b/>
          <w:bCs/>
          <w:color w:val="6600FF"/>
          <w:sz w:val="52"/>
          <w:szCs w:val="52"/>
        </w:rPr>
        <w:t>»</w:t>
      </w:r>
    </w:p>
    <w:p w:rsidR="00930D25" w:rsidRDefault="00212F76" w:rsidP="00930D25">
      <w:pPr>
        <w:jc w:val="center"/>
        <w:rPr>
          <w:sz w:val="28"/>
          <w:szCs w:val="28"/>
        </w:rPr>
      </w:pPr>
      <w:r>
        <w:rPr>
          <w:sz w:val="40"/>
          <w:szCs w:val="40"/>
        </w:rPr>
        <w:t xml:space="preserve"> </w:t>
      </w:r>
      <w:r w:rsidR="00930D25">
        <w:rPr>
          <w:sz w:val="40"/>
          <w:szCs w:val="40"/>
        </w:rPr>
        <w:t xml:space="preserve"> </w:t>
      </w:r>
      <w:r w:rsidR="00930D25">
        <w:rPr>
          <w:sz w:val="28"/>
          <w:szCs w:val="28"/>
        </w:rPr>
        <w:t xml:space="preserve"> (для учащихся 5-7 лет)</w:t>
      </w:r>
    </w:p>
    <w:p w:rsidR="00930D25" w:rsidRDefault="00930D25" w:rsidP="00930D25">
      <w:pPr>
        <w:jc w:val="center"/>
        <w:rPr>
          <w:sz w:val="28"/>
          <w:szCs w:val="28"/>
        </w:rPr>
      </w:pPr>
      <w:r>
        <w:rPr>
          <w:sz w:val="28"/>
          <w:szCs w:val="28"/>
        </w:rPr>
        <w:t>Уровень освоения содержания программы – стартовый</w:t>
      </w:r>
    </w:p>
    <w:p w:rsidR="00AD1834" w:rsidRPr="00930D25" w:rsidRDefault="00930D25" w:rsidP="00930D25">
      <w:pPr>
        <w:jc w:val="center"/>
        <w:rPr>
          <w:sz w:val="28"/>
          <w:szCs w:val="28"/>
        </w:rPr>
      </w:pPr>
      <w:r>
        <w:rPr>
          <w:sz w:val="28"/>
          <w:szCs w:val="28"/>
        </w:rPr>
        <w:t>Срок реализации программы 1 год</w:t>
      </w:r>
    </w:p>
    <w:p w:rsidR="00AD1834" w:rsidRDefault="00AD1834" w:rsidP="00C16DA9">
      <w:pPr>
        <w:ind w:left="4872" w:firstLine="708"/>
        <w:jc w:val="both"/>
        <w:rPr>
          <w:sz w:val="20"/>
          <w:szCs w:val="20"/>
        </w:rPr>
      </w:pPr>
    </w:p>
    <w:p w:rsidR="00AD1834" w:rsidRDefault="00AD1834" w:rsidP="00C16DA9">
      <w:pPr>
        <w:ind w:left="4872" w:firstLine="708"/>
        <w:jc w:val="both"/>
        <w:rPr>
          <w:sz w:val="20"/>
          <w:szCs w:val="20"/>
        </w:rPr>
      </w:pPr>
    </w:p>
    <w:p w:rsidR="00AD1834" w:rsidRDefault="00AD1834" w:rsidP="00C16DA9">
      <w:pPr>
        <w:ind w:left="4872" w:firstLine="708"/>
        <w:jc w:val="both"/>
        <w:rPr>
          <w:sz w:val="20"/>
          <w:szCs w:val="20"/>
        </w:rPr>
      </w:pPr>
    </w:p>
    <w:p w:rsidR="00AD1834" w:rsidRDefault="00AD1834" w:rsidP="00C16DA9">
      <w:pPr>
        <w:ind w:left="4872" w:firstLine="708"/>
        <w:rPr>
          <w:sz w:val="20"/>
          <w:szCs w:val="20"/>
        </w:rPr>
      </w:pPr>
    </w:p>
    <w:p w:rsidR="00AD1834" w:rsidRDefault="00AD1834" w:rsidP="008D688F">
      <w:pPr>
        <w:spacing w:line="276" w:lineRule="auto"/>
        <w:ind w:left="4820"/>
      </w:pPr>
      <w:r w:rsidRPr="00804AA0">
        <w:t>Прогр</w:t>
      </w:r>
      <w:r>
        <w:t xml:space="preserve">амма рекомендована к работе    </w:t>
      </w:r>
      <w:r w:rsidRPr="00804AA0">
        <w:t xml:space="preserve">педагогическим советом </w:t>
      </w:r>
    </w:p>
    <w:p w:rsidR="00AD1834" w:rsidRDefault="00AD1834" w:rsidP="008D688F">
      <w:pPr>
        <w:spacing w:line="276" w:lineRule="auto"/>
        <w:ind w:left="4820"/>
      </w:pPr>
      <w:r w:rsidRPr="00804AA0">
        <w:t>М</w:t>
      </w:r>
      <w:r>
        <w:t xml:space="preserve">БУ ДО ДДТ № 4                                                                                 </w:t>
      </w:r>
      <w:r w:rsidR="00212F76">
        <w:t xml:space="preserve">Протокол № </w:t>
      </w:r>
      <w:r w:rsidR="0082408E">
        <w:t>2</w:t>
      </w:r>
    </w:p>
    <w:p w:rsidR="00AD1834" w:rsidRPr="00804AA0" w:rsidRDefault="00AD1834" w:rsidP="008D688F">
      <w:pPr>
        <w:spacing w:line="276" w:lineRule="auto"/>
        <w:ind w:left="4820"/>
      </w:pPr>
      <w:r w:rsidRPr="00804AA0">
        <w:t xml:space="preserve">от </w:t>
      </w:r>
      <w:r w:rsidR="0082408E">
        <w:t>«11» марта</w:t>
      </w:r>
      <w:r w:rsidR="00212F76">
        <w:t xml:space="preserve"> 202</w:t>
      </w:r>
      <w:r w:rsidR="00292E93">
        <w:t>1</w:t>
      </w:r>
      <w:r w:rsidRPr="00804AA0">
        <w:t>г.</w:t>
      </w:r>
    </w:p>
    <w:p w:rsidR="00AD1834" w:rsidRPr="00E45638" w:rsidRDefault="00AD1834" w:rsidP="008D688F">
      <w:pPr>
        <w:spacing w:line="276" w:lineRule="auto"/>
        <w:jc w:val="center"/>
        <w:rPr>
          <w:b/>
          <w:sz w:val="32"/>
          <w:szCs w:val="32"/>
        </w:rPr>
      </w:pPr>
    </w:p>
    <w:p w:rsidR="00AD1834" w:rsidRPr="00E45638" w:rsidRDefault="00AD1834" w:rsidP="008D688F">
      <w:pPr>
        <w:spacing w:line="276" w:lineRule="auto"/>
        <w:ind w:left="4860"/>
        <w:jc w:val="both"/>
        <w:rPr>
          <w:b/>
        </w:rPr>
      </w:pPr>
      <w:r w:rsidRPr="00E45638">
        <w:rPr>
          <w:b/>
        </w:rPr>
        <w:t>Разработчик:</w:t>
      </w:r>
    </w:p>
    <w:p w:rsidR="00AD1834" w:rsidRDefault="00AD1834" w:rsidP="008D688F">
      <w:pPr>
        <w:spacing w:line="276" w:lineRule="auto"/>
        <w:ind w:left="4860"/>
        <w:jc w:val="both"/>
      </w:pPr>
      <w:r>
        <w:t>Толмачев Игорь Петрович,</w:t>
      </w:r>
    </w:p>
    <w:p w:rsidR="00AD1834" w:rsidRDefault="00AD1834" w:rsidP="008D688F">
      <w:pPr>
        <w:spacing w:line="276" w:lineRule="auto"/>
        <w:ind w:left="4860"/>
        <w:jc w:val="both"/>
      </w:pPr>
      <w:r>
        <w:t xml:space="preserve">педагог дополнительного образования </w:t>
      </w:r>
    </w:p>
    <w:p w:rsidR="00AD1834" w:rsidRDefault="00AD1834" w:rsidP="008D688F">
      <w:pPr>
        <w:spacing w:line="276" w:lineRule="auto"/>
        <w:ind w:left="4860"/>
        <w:jc w:val="both"/>
      </w:pPr>
      <w:r w:rsidRPr="00E45638">
        <w:rPr>
          <w:b/>
        </w:rPr>
        <w:t>Адрес:</w:t>
      </w:r>
      <w:r>
        <w:t xml:space="preserve"> 654059, Кемеровская область, г</w:t>
      </w:r>
      <w:proofErr w:type="gramStart"/>
      <w:r>
        <w:t>.Н</w:t>
      </w:r>
      <w:proofErr w:type="gramEnd"/>
      <w:r>
        <w:t>овокузнецк,  ул. М.Тореза, 82а</w:t>
      </w:r>
    </w:p>
    <w:p w:rsidR="00AD1834" w:rsidRDefault="00AD1834" w:rsidP="008D688F">
      <w:pPr>
        <w:spacing w:line="276" w:lineRule="auto"/>
        <w:ind w:left="4860"/>
        <w:jc w:val="both"/>
      </w:pPr>
      <w:r>
        <w:t>Тел. 54 - 63 - 35</w:t>
      </w:r>
    </w:p>
    <w:p w:rsidR="00AD1834" w:rsidRDefault="00AD1834" w:rsidP="00C16DA9">
      <w:pPr>
        <w:ind w:left="4860"/>
        <w:jc w:val="both"/>
      </w:pPr>
    </w:p>
    <w:p w:rsidR="00AD1834" w:rsidRDefault="00AD1834" w:rsidP="00986557">
      <w:pPr>
        <w:spacing w:line="276" w:lineRule="auto"/>
      </w:pPr>
    </w:p>
    <w:p w:rsidR="0082408E" w:rsidRDefault="0082408E" w:rsidP="00986557">
      <w:pPr>
        <w:spacing w:line="276" w:lineRule="auto"/>
      </w:pPr>
    </w:p>
    <w:p w:rsidR="0082408E" w:rsidRPr="00986557" w:rsidRDefault="0082408E" w:rsidP="00986557">
      <w:pPr>
        <w:spacing w:line="276" w:lineRule="auto"/>
      </w:pPr>
    </w:p>
    <w:p w:rsidR="00AD1834" w:rsidRPr="00986557" w:rsidRDefault="00AD1834" w:rsidP="00986557">
      <w:pPr>
        <w:spacing w:line="276" w:lineRule="auto"/>
        <w:jc w:val="center"/>
        <w:rPr>
          <w:b/>
        </w:rPr>
      </w:pPr>
      <w:r w:rsidRPr="00986557">
        <w:rPr>
          <w:b/>
        </w:rPr>
        <w:t>НОВОКУЗНЕЦК</w:t>
      </w:r>
      <w:r>
        <w:rPr>
          <w:b/>
        </w:rPr>
        <w:t>ИЙ ГОРОДСКОЙ ОКРУГ</w:t>
      </w:r>
    </w:p>
    <w:p w:rsidR="00AD1834" w:rsidRPr="00986557" w:rsidRDefault="00AD1834" w:rsidP="00986557">
      <w:pPr>
        <w:spacing w:line="276" w:lineRule="auto"/>
        <w:jc w:val="center"/>
      </w:pPr>
      <w:r w:rsidRPr="00986557">
        <w:rPr>
          <w:b/>
        </w:rPr>
        <w:t>20</w:t>
      </w:r>
      <w:r>
        <w:rPr>
          <w:b/>
        </w:rPr>
        <w:t>2</w:t>
      </w:r>
      <w:r w:rsidR="00292E93">
        <w:rPr>
          <w:b/>
        </w:rPr>
        <w:t>1</w:t>
      </w:r>
    </w:p>
    <w:p w:rsidR="00AD1834" w:rsidRPr="00E27683" w:rsidRDefault="00AD1834" w:rsidP="0082408E">
      <w:pPr>
        <w:pStyle w:val="a3"/>
        <w:numPr>
          <w:ilvl w:val="0"/>
          <w:numId w:val="1"/>
        </w:numPr>
        <w:spacing w:line="276" w:lineRule="auto"/>
        <w:ind w:left="284" w:hanging="284"/>
        <w:contextualSpacing/>
        <w:jc w:val="center"/>
        <w:rPr>
          <w:b/>
          <w:sz w:val="32"/>
          <w:szCs w:val="32"/>
        </w:rPr>
      </w:pPr>
      <w:r w:rsidRPr="00E27683">
        <w:rPr>
          <w:b/>
          <w:sz w:val="32"/>
          <w:szCs w:val="32"/>
        </w:rPr>
        <w:lastRenderedPageBreak/>
        <w:t>Комплекс основных характеристик дополнительной общеразвивающей программы</w:t>
      </w:r>
    </w:p>
    <w:p w:rsidR="00AD1834" w:rsidRPr="00E27683" w:rsidRDefault="00AD1834" w:rsidP="0082408E">
      <w:pPr>
        <w:pStyle w:val="a3"/>
        <w:numPr>
          <w:ilvl w:val="0"/>
          <w:numId w:val="2"/>
        </w:numPr>
        <w:spacing w:line="276" w:lineRule="auto"/>
        <w:ind w:left="0" w:firstLine="0"/>
        <w:contextualSpacing/>
        <w:jc w:val="center"/>
        <w:rPr>
          <w:b/>
          <w:sz w:val="28"/>
          <w:szCs w:val="28"/>
        </w:rPr>
      </w:pPr>
      <w:r>
        <w:rPr>
          <w:b/>
          <w:sz w:val="28"/>
          <w:szCs w:val="28"/>
        </w:rPr>
        <w:t>Общая характеристика программы</w:t>
      </w:r>
    </w:p>
    <w:p w:rsidR="00AD1834" w:rsidRDefault="00AD1834" w:rsidP="0082408E">
      <w:pPr>
        <w:pStyle w:val="a4"/>
        <w:spacing w:line="276" w:lineRule="auto"/>
        <w:ind w:firstLine="720"/>
        <w:jc w:val="both"/>
        <w:rPr>
          <w:rFonts w:ascii="Times New Roman" w:hAnsi="Times New Roman"/>
          <w:sz w:val="28"/>
          <w:szCs w:val="28"/>
        </w:rPr>
      </w:pPr>
      <w:r>
        <w:rPr>
          <w:rFonts w:ascii="Times New Roman" w:hAnsi="Times New Roman"/>
          <w:b/>
          <w:sz w:val="28"/>
          <w:szCs w:val="28"/>
        </w:rPr>
        <w:t xml:space="preserve">Уровень </w:t>
      </w:r>
      <w:r w:rsidRPr="008D688F">
        <w:rPr>
          <w:rFonts w:ascii="Times New Roman" w:hAnsi="Times New Roman"/>
          <w:sz w:val="28"/>
          <w:szCs w:val="28"/>
        </w:rPr>
        <w:t>освоения содержания</w:t>
      </w:r>
      <w:r>
        <w:rPr>
          <w:rFonts w:ascii="Times New Roman" w:hAnsi="Times New Roman"/>
          <w:b/>
          <w:sz w:val="28"/>
          <w:szCs w:val="28"/>
        </w:rPr>
        <w:t xml:space="preserve"> </w:t>
      </w:r>
      <w:r w:rsidRPr="00AF6FA3">
        <w:rPr>
          <w:rFonts w:ascii="Times New Roman" w:hAnsi="Times New Roman"/>
          <w:sz w:val="28"/>
          <w:szCs w:val="28"/>
        </w:rPr>
        <w:t>программы</w:t>
      </w:r>
      <w:r>
        <w:rPr>
          <w:rFonts w:ascii="Times New Roman" w:hAnsi="Times New Roman"/>
          <w:b/>
          <w:sz w:val="28"/>
          <w:szCs w:val="28"/>
        </w:rPr>
        <w:t xml:space="preserve"> –</w:t>
      </w:r>
      <w:r w:rsidRPr="008D688F">
        <w:rPr>
          <w:rFonts w:ascii="Times New Roman" w:hAnsi="Times New Roman"/>
          <w:b/>
          <w:sz w:val="28"/>
          <w:szCs w:val="28"/>
        </w:rPr>
        <w:t xml:space="preserve"> стартовый</w:t>
      </w:r>
      <w:r>
        <w:rPr>
          <w:rFonts w:ascii="Times New Roman" w:hAnsi="Times New Roman"/>
          <w:b/>
          <w:sz w:val="28"/>
          <w:szCs w:val="28"/>
        </w:rPr>
        <w:t>.</w:t>
      </w:r>
    </w:p>
    <w:p w:rsidR="00AD1834" w:rsidRDefault="00AD1834" w:rsidP="0082408E">
      <w:pPr>
        <w:pStyle w:val="a4"/>
        <w:spacing w:line="276" w:lineRule="auto"/>
        <w:ind w:firstLine="720"/>
        <w:jc w:val="both"/>
        <w:rPr>
          <w:rFonts w:ascii="Times New Roman" w:hAnsi="Times New Roman"/>
          <w:b/>
          <w:sz w:val="28"/>
          <w:szCs w:val="28"/>
        </w:rPr>
      </w:pPr>
      <w:r w:rsidRPr="00642FC7">
        <w:rPr>
          <w:rFonts w:ascii="Times New Roman" w:hAnsi="Times New Roman"/>
          <w:b/>
          <w:sz w:val="28"/>
          <w:szCs w:val="28"/>
        </w:rPr>
        <w:t xml:space="preserve">Направленность </w:t>
      </w:r>
      <w:r w:rsidRPr="00804AA0">
        <w:rPr>
          <w:rFonts w:ascii="Times New Roman" w:hAnsi="Times New Roman"/>
          <w:sz w:val="28"/>
          <w:szCs w:val="28"/>
        </w:rPr>
        <w:t>дополнительной об</w:t>
      </w:r>
      <w:r>
        <w:rPr>
          <w:rFonts w:ascii="Times New Roman" w:hAnsi="Times New Roman"/>
          <w:sz w:val="28"/>
          <w:szCs w:val="28"/>
        </w:rPr>
        <w:t xml:space="preserve">щеразвивающей </w:t>
      </w:r>
      <w:r w:rsidRPr="00642FC7">
        <w:rPr>
          <w:rFonts w:ascii="Times New Roman" w:hAnsi="Times New Roman"/>
          <w:sz w:val="28"/>
          <w:szCs w:val="28"/>
        </w:rPr>
        <w:t>программы</w:t>
      </w:r>
      <w:r w:rsidRPr="00642FC7">
        <w:rPr>
          <w:rFonts w:ascii="Times New Roman" w:hAnsi="Times New Roman"/>
          <w:b/>
          <w:sz w:val="28"/>
          <w:szCs w:val="28"/>
        </w:rPr>
        <w:t xml:space="preserve"> </w:t>
      </w:r>
      <w:r w:rsidR="00212F76">
        <w:rPr>
          <w:rFonts w:ascii="Times New Roman" w:hAnsi="Times New Roman"/>
          <w:b/>
          <w:sz w:val="28"/>
          <w:szCs w:val="28"/>
        </w:rPr>
        <w:t>«</w:t>
      </w:r>
      <w:proofErr w:type="spellStart"/>
      <w:r w:rsidR="00212F76">
        <w:rPr>
          <w:rFonts w:ascii="Times New Roman" w:hAnsi="Times New Roman"/>
          <w:b/>
          <w:sz w:val="28"/>
          <w:szCs w:val="28"/>
        </w:rPr>
        <w:t>Шахматё</w:t>
      </w:r>
      <w:r>
        <w:rPr>
          <w:rFonts w:ascii="Times New Roman" w:hAnsi="Times New Roman"/>
          <w:b/>
          <w:sz w:val="28"/>
          <w:szCs w:val="28"/>
        </w:rPr>
        <w:t>нок</w:t>
      </w:r>
      <w:proofErr w:type="spellEnd"/>
      <w:r>
        <w:rPr>
          <w:rFonts w:ascii="Times New Roman" w:hAnsi="Times New Roman"/>
          <w:b/>
          <w:sz w:val="28"/>
          <w:szCs w:val="28"/>
        </w:rPr>
        <w:t>» (</w:t>
      </w:r>
      <w:r>
        <w:rPr>
          <w:rFonts w:ascii="Times New Roman" w:hAnsi="Times New Roman"/>
          <w:sz w:val="28"/>
          <w:szCs w:val="28"/>
        </w:rPr>
        <w:t>далее п</w:t>
      </w:r>
      <w:r w:rsidRPr="00A645C7">
        <w:rPr>
          <w:rFonts w:ascii="Times New Roman" w:hAnsi="Times New Roman"/>
          <w:sz w:val="28"/>
          <w:szCs w:val="28"/>
        </w:rPr>
        <w:t>рограмма</w:t>
      </w:r>
      <w:r w:rsidR="00212F76">
        <w:rPr>
          <w:rFonts w:ascii="Times New Roman" w:hAnsi="Times New Roman"/>
          <w:sz w:val="28"/>
          <w:szCs w:val="28"/>
        </w:rPr>
        <w:t xml:space="preserve"> «</w:t>
      </w:r>
      <w:proofErr w:type="spellStart"/>
      <w:r w:rsidR="00212F76">
        <w:rPr>
          <w:rFonts w:ascii="Times New Roman" w:hAnsi="Times New Roman"/>
          <w:sz w:val="28"/>
          <w:szCs w:val="28"/>
        </w:rPr>
        <w:t>Шахматё</w:t>
      </w:r>
      <w:r>
        <w:rPr>
          <w:rFonts w:ascii="Times New Roman" w:hAnsi="Times New Roman"/>
          <w:sz w:val="28"/>
          <w:szCs w:val="28"/>
        </w:rPr>
        <w:t>нок</w:t>
      </w:r>
      <w:proofErr w:type="spellEnd"/>
      <w:r>
        <w:rPr>
          <w:rFonts w:ascii="Times New Roman" w:hAnsi="Times New Roman"/>
          <w:sz w:val="28"/>
          <w:szCs w:val="28"/>
        </w:rPr>
        <w:t>»</w:t>
      </w:r>
      <w:r w:rsidRPr="00A645C7">
        <w:rPr>
          <w:rFonts w:ascii="Times New Roman" w:hAnsi="Times New Roman"/>
          <w:sz w:val="28"/>
          <w:szCs w:val="28"/>
        </w:rPr>
        <w:t xml:space="preserve">) </w:t>
      </w:r>
      <w:r>
        <w:rPr>
          <w:rFonts w:ascii="Times New Roman" w:hAnsi="Times New Roman"/>
          <w:b/>
          <w:sz w:val="28"/>
          <w:szCs w:val="28"/>
        </w:rPr>
        <w:t>– физкультурно-</w:t>
      </w:r>
      <w:r w:rsidRPr="00642FC7">
        <w:rPr>
          <w:rFonts w:ascii="Times New Roman" w:hAnsi="Times New Roman"/>
          <w:b/>
          <w:sz w:val="28"/>
          <w:szCs w:val="28"/>
        </w:rPr>
        <w:t>спортивная.</w:t>
      </w:r>
    </w:p>
    <w:p w:rsidR="00AD1834" w:rsidRPr="00A237F4" w:rsidRDefault="00517313" w:rsidP="0082408E">
      <w:pPr>
        <w:spacing w:line="276" w:lineRule="auto"/>
        <w:ind w:firstLine="708"/>
        <w:jc w:val="both"/>
        <w:rPr>
          <w:sz w:val="28"/>
          <w:szCs w:val="28"/>
        </w:rPr>
      </w:pPr>
      <w:proofErr w:type="gramStart"/>
      <w:r>
        <w:rPr>
          <w:rFonts w:eastAsia="Calibri"/>
          <w:sz w:val="28"/>
          <w:szCs w:val="28"/>
          <w:lang w:eastAsia="en-US"/>
        </w:rPr>
        <w:t xml:space="preserve">Программа </w:t>
      </w:r>
      <w:r>
        <w:rPr>
          <w:sz w:val="28"/>
          <w:szCs w:val="28"/>
        </w:rPr>
        <w:t>«</w:t>
      </w:r>
      <w:proofErr w:type="spellStart"/>
      <w:r>
        <w:rPr>
          <w:sz w:val="28"/>
          <w:szCs w:val="28"/>
        </w:rPr>
        <w:t>Шахмат</w:t>
      </w:r>
      <w:r w:rsidR="00F275DA">
        <w:rPr>
          <w:sz w:val="28"/>
          <w:szCs w:val="28"/>
        </w:rPr>
        <w:t>ёнок</w:t>
      </w:r>
      <w:proofErr w:type="spellEnd"/>
      <w:r>
        <w:rPr>
          <w:sz w:val="28"/>
          <w:szCs w:val="28"/>
        </w:rPr>
        <w:t xml:space="preserve">» </w:t>
      </w:r>
      <w:r>
        <w:rPr>
          <w:rFonts w:eastAsia="Calibri"/>
          <w:sz w:val="28"/>
          <w:szCs w:val="28"/>
          <w:lang w:eastAsia="en-US"/>
        </w:rPr>
        <w:t xml:space="preserve">разработана в соответствии с требованиями ФЗ от 29.12.2012г. № 273 «Об образовании в Российской Федерации», </w:t>
      </w:r>
      <w:r>
        <w:rPr>
          <w:rFonts w:eastAsia="Calibri" w:cs="SimSun"/>
          <w:sz w:val="28"/>
          <w:szCs w:val="28"/>
          <w:lang w:eastAsia="en-US"/>
        </w:rPr>
        <w:t xml:space="preserve">ФЗ от 04.12.2007г. № 329 «О физической культуре и спорте в Российской Федерации» (ред. от 02.08.2019г.), </w:t>
      </w:r>
      <w:r>
        <w:rPr>
          <w:rFonts w:eastAsia="Calibri"/>
          <w:sz w:val="28"/>
          <w:szCs w:val="28"/>
          <w:lang w:eastAsia="en-US"/>
        </w:rPr>
        <w:t>Приказа Министерства просвещения РФ от 09.11.2018г. № 196 «Об утверждении Порядка организации и осуществления образовательной деятельности по дополнительным общеобразовательным программам (с изменениями и дополнениями), СП 2.4.3648</w:t>
      </w:r>
      <w:proofErr w:type="gramEnd"/>
      <w:r>
        <w:rPr>
          <w:rFonts w:eastAsia="Calibri"/>
          <w:sz w:val="28"/>
          <w:szCs w:val="28"/>
          <w:lang w:eastAsia="en-US"/>
        </w:rPr>
        <w:t>-20 (</w:t>
      </w:r>
      <w:r>
        <w:rPr>
          <w:rFonts w:eastAsia="Calibri"/>
          <w:color w:val="000000"/>
          <w:sz w:val="28"/>
          <w:szCs w:val="28"/>
          <w:lang w:eastAsia="en-US"/>
        </w:rPr>
        <w:t>утв. постановлением Главного государственного санитарного врача РФ от 28 сентября 2020</w:t>
      </w:r>
      <w:r>
        <w:rPr>
          <w:rFonts w:eastAsia="Calibri" w:cs="SimSun"/>
          <w:color w:val="000000"/>
          <w:sz w:val="28"/>
          <w:szCs w:val="28"/>
          <w:lang w:eastAsia="en-US"/>
        </w:rPr>
        <w:t xml:space="preserve">г. № </w:t>
      </w:r>
      <w:r>
        <w:rPr>
          <w:rFonts w:eastAsia="Calibri"/>
          <w:color w:val="000000"/>
          <w:sz w:val="28"/>
          <w:szCs w:val="28"/>
          <w:lang w:eastAsia="en-US"/>
        </w:rPr>
        <w:t>28);</w:t>
      </w:r>
      <w:r>
        <w:rPr>
          <w:rFonts w:eastAsia="Calibri"/>
          <w:color w:val="000000"/>
          <w:lang w:eastAsia="en-US"/>
        </w:rPr>
        <w:t xml:space="preserve"> </w:t>
      </w:r>
      <w:r>
        <w:rPr>
          <w:rFonts w:eastAsia="Calibri"/>
          <w:sz w:val="28"/>
          <w:szCs w:val="28"/>
          <w:lang w:eastAsia="en-US"/>
        </w:rPr>
        <w:t xml:space="preserve">методических рекомендаций по проектированию дополнительных общеразвивающих программ (включая </w:t>
      </w:r>
      <w:proofErr w:type="spellStart"/>
      <w:r>
        <w:rPr>
          <w:rFonts w:eastAsia="Calibri"/>
          <w:sz w:val="28"/>
          <w:szCs w:val="28"/>
          <w:lang w:eastAsia="en-US"/>
        </w:rPr>
        <w:t>разноуровневые</w:t>
      </w:r>
      <w:proofErr w:type="spellEnd"/>
      <w:r>
        <w:rPr>
          <w:rFonts w:eastAsia="Calibri"/>
          <w:sz w:val="28"/>
          <w:szCs w:val="28"/>
          <w:lang w:eastAsia="en-US"/>
        </w:rPr>
        <w:t xml:space="preserve"> программы) (г</w:t>
      </w:r>
      <w:proofErr w:type="gramStart"/>
      <w:r>
        <w:rPr>
          <w:rFonts w:eastAsia="Calibri"/>
          <w:sz w:val="28"/>
          <w:szCs w:val="28"/>
          <w:lang w:eastAsia="en-US"/>
        </w:rPr>
        <w:t>.М</w:t>
      </w:r>
      <w:proofErr w:type="gramEnd"/>
      <w:r>
        <w:rPr>
          <w:rFonts w:eastAsia="Calibri"/>
          <w:sz w:val="28"/>
          <w:szCs w:val="28"/>
          <w:lang w:eastAsia="en-US"/>
        </w:rPr>
        <w:t>осква, 2015г.),</w:t>
      </w:r>
      <w:r w:rsidR="00A237F4">
        <w:rPr>
          <w:rFonts w:eastAsia="Calibri"/>
          <w:sz w:val="28"/>
          <w:szCs w:val="28"/>
          <w:lang w:eastAsia="en-US"/>
        </w:rPr>
        <w:t xml:space="preserve"> </w:t>
      </w:r>
      <w:r w:rsidR="0082408E">
        <w:rPr>
          <w:rFonts w:eastAsia="Calibri" w:cs="SimSun"/>
          <w:sz w:val="28"/>
          <w:szCs w:val="28"/>
          <w:lang w:eastAsia="en-US"/>
        </w:rPr>
        <w:t>Правил</w:t>
      </w:r>
      <w:r>
        <w:rPr>
          <w:rFonts w:eastAsia="Calibri" w:cs="SimSun"/>
          <w:sz w:val="28"/>
          <w:szCs w:val="28"/>
          <w:lang w:eastAsia="en-US"/>
        </w:rPr>
        <w:t xml:space="preserve"> персонифицированного финансирования дополнительного образования детей в Кемеровской области (распоряжение Коллегии Администрации Кемеровской области от 03.04.2019 года № 212-р), </w:t>
      </w:r>
      <w:r>
        <w:rPr>
          <w:sz w:val="28"/>
          <w:szCs w:val="28"/>
        </w:rPr>
        <w:t>Устава и других локальных</w:t>
      </w:r>
      <w:r>
        <w:rPr>
          <w:color w:val="FF0000"/>
          <w:sz w:val="28"/>
          <w:szCs w:val="28"/>
        </w:rPr>
        <w:t xml:space="preserve"> </w:t>
      </w:r>
      <w:r>
        <w:rPr>
          <w:sz w:val="28"/>
          <w:szCs w:val="28"/>
        </w:rPr>
        <w:t xml:space="preserve">нормативных актов МБУ ДО ДДТ №4.    </w:t>
      </w:r>
    </w:p>
    <w:p w:rsidR="00AD1834" w:rsidRDefault="00AD1834" w:rsidP="00C16DA9">
      <w:pPr>
        <w:pStyle w:val="a4"/>
        <w:spacing w:line="276" w:lineRule="auto"/>
        <w:ind w:firstLine="720"/>
        <w:jc w:val="both"/>
        <w:rPr>
          <w:rFonts w:ascii="Times New Roman" w:hAnsi="Times New Roman"/>
          <w:b/>
          <w:sz w:val="28"/>
          <w:szCs w:val="28"/>
        </w:rPr>
      </w:pPr>
      <w:r>
        <w:rPr>
          <w:rFonts w:ascii="Times New Roman" w:hAnsi="Times New Roman"/>
          <w:b/>
          <w:sz w:val="28"/>
          <w:szCs w:val="28"/>
        </w:rPr>
        <w:t>Актуальность программы.</w:t>
      </w:r>
    </w:p>
    <w:p w:rsidR="00AD1834" w:rsidRDefault="00AD1834" w:rsidP="00C16DA9">
      <w:pPr>
        <w:pStyle w:val="a4"/>
        <w:spacing w:line="276" w:lineRule="auto"/>
        <w:ind w:firstLine="720"/>
        <w:jc w:val="both"/>
        <w:rPr>
          <w:rFonts w:ascii="Times New Roman" w:hAnsi="Times New Roman"/>
          <w:sz w:val="28"/>
          <w:szCs w:val="28"/>
        </w:rPr>
      </w:pPr>
      <w:r w:rsidRPr="00B67C1C">
        <w:rPr>
          <w:rFonts w:ascii="Times New Roman" w:hAnsi="Times New Roman"/>
          <w:sz w:val="28"/>
          <w:szCs w:val="28"/>
        </w:rPr>
        <w:t>Шахматы как специфический   вид  человеческой деятельности получают все большее  признание в России и во всем мире.</w:t>
      </w:r>
      <w:r>
        <w:rPr>
          <w:rFonts w:ascii="Times New Roman" w:hAnsi="Times New Roman"/>
          <w:sz w:val="28"/>
          <w:szCs w:val="28"/>
        </w:rPr>
        <w:t xml:space="preserve"> </w:t>
      </w:r>
      <w:r w:rsidRPr="00B67C1C">
        <w:rPr>
          <w:rFonts w:ascii="Times New Roman" w:hAnsi="Times New Roman"/>
          <w:sz w:val="28"/>
          <w:szCs w:val="28"/>
        </w:rPr>
        <w:t>В средние века шахматы были «игрой царей», а в двадцатом веке они стали царицей игр, пленившей своей прелестью миллионы людей.</w:t>
      </w:r>
    </w:p>
    <w:p w:rsidR="00AD1834" w:rsidRDefault="00AD1834" w:rsidP="008D688F">
      <w:pPr>
        <w:pStyle w:val="a4"/>
        <w:spacing w:line="276" w:lineRule="auto"/>
        <w:ind w:firstLine="708"/>
        <w:jc w:val="both"/>
        <w:rPr>
          <w:rFonts w:ascii="Times New Roman" w:hAnsi="Times New Roman"/>
          <w:sz w:val="28"/>
          <w:szCs w:val="28"/>
        </w:rPr>
      </w:pPr>
      <w:r w:rsidRPr="00B67C1C">
        <w:rPr>
          <w:rFonts w:ascii="Times New Roman" w:hAnsi="Times New Roman"/>
          <w:sz w:val="28"/>
          <w:szCs w:val="28"/>
        </w:rPr>
        <w:t>О социальной значимости шахмат, их возрастающей  популярности в мире</w:t>
      </w:r>
      <w:r>
        <w:rPr>
          <w:rFonts w:ascii="Times New Roman" w:hAnsi="Times New Roman"/>
          <w:sz w:val="28"/>
          <w:szCs w:val="28"/>
        </w:rPr>
        <w:t>,</w:t>
      </w:r>
      <w:r w:rsidRPr="00B67C1C">
        <w:rPr>
          <w:rFonts w:ascii="Times New Roman" w:hAnsi="Times New Roman"/>
          <w:sz w:val="28"/>
          <w:szCs w:val="28"/>
        </w:rPr>
        <w:t xml:space="preserve"> можно судить по таким внешним, но весьма  весомым аргументам, как  создание международных организаций, занимающихся популяризацией и пропагандой шахмат, проведение</w:t>
      </w:r>
      <w:r>
        <w:rPr>
          <w:rFonts w:ascii="Times New Roman" w:hAnsi="Times New Roman"/>
          <w:sz w:val="28"/>
          <w:szCs w:val="28"/>
        </w:rPr>
        <w:t>м</w:t>
      </w:r>
      <w:r w:rsidRPr="00B67C1C">
        <w:rPr>
          <w:rFonts w:ascii="Times New Roman" w:hAnsi="Times New Roman"/>
          <w:sz w:val="28"/>
          <w:szCs w:val="28"/>
        </w:rPr>
        <w:t xml:space="preserve">  всемирных  шахматных  олимпиад  и  многочисленных  международных  соревнований, выпуском разнообразной ш</w:t>
      </w:r>
      <w:r>
        <w:rPr>
          <w:rFonts w:ascii="Times New Roman" w:hAnsi="Times New Roman"/>
          <w:sz w:val="28"/>
          <w:szCs w:val="28"/>
        </w:rPr>
        <w:t>ахматной литературы, организацией</w:t>
      </w:r>
      <w:r w:rsidRPr="00B67C1C">
        <w:rPr>
          <w:rFonts w:ascii="Times New Roman" w:hAnsi="Times New Roman"/>
          <w:sz w:val="28"/>
          <w:szCs w:val="28"/>
        </w:rPr>
        <w:t xml:space="preserve"> научных  семинаров,  конференций, симпозиумов. В  настоящее  время  шахматы  включены   в программу  Олимпийских игр  как вид  спорта.   Международная  шахматная федерация для  юных  шахматистов в разных возрастных группах (до 10, 12, 14, 16, </w:t>
      </w:r>
      <w:r>
        <w:rPr>
          <w:rFonts w:ascii="Times New Roman" w:hAnsi="Times New Roman"/>
          <w:sz w:val="28"/>
          <w:szCs w:val="28"/>
        </w:rPr>
        <w:t xml:space="preserve">18 </w:t>
      </w:r>
      <w:r w:rsidRPr="00B67C1C">
        <w:rPr>
          <w:rFonts w:ascii="Times New Roman" w:hAnsi="Times New Roman"/>
          <w:sz w:val="28"/>
          <w:szCs w:val="28"/>
        </w:rPr>
        <w:t>лет)  ежегодно  проводит свои   чемпионаты  и даж</w:t>
      </w:r>
      <w:r>
        <w:rPr>
          <w:rFonts w:ascii="Times New Roman" w:hAnsi="Times New Roman"/>
          <w:sz w:val="28"/>
          <w:szCs w:val="28"/>
        </w:rPr>
        <w:t xml:space="preserve">е Всемирную  детскую Олимпиаду. </w:t>
      </w:r>
      <w:proofErr w:type="gramStart"/>
      <w:r>
        <w:rPr>
          <w:rFonts w:ascii="Times New Roman" w:hAnsi="Times New Roman"/>
          <w:sz w:val="28"/>
          <w:szCs w:val="28"/>
        </w:rPr>
        <w:t>Стоит так же отметить, что шахматы в последние время обогатились, благодаря появлению Интернет и социальных сетей.</w:t>
      </w:r>
      <w:proofErr w:type="gramEnd"/>
      <w:r>
        <w:rPr>
          <w:rFonts w:ascii="Times New Roman" w:hAnsi="Times New Roman"/>
          <w:sz w:val="28"/>
          <w:szCs w:val="28"/>
        </w:rPr>
        <w:t xml:space="preserve">   </w:t>
      </w:r>
      <w:r>
        <w:rPr>
          <w:rFonts w:ascii="Times New Roman" w:hAnsi="Times New Roman"/>
          <w:sz w:val="28"/>
          <w:szCs w:val="28"/>
        </w:rPr>
        <w:lastRenderedPageBreak/>
        <w:t xml:space="preserve">Социальную значимость определяет </w:t>
      </w:r>
      <w:r w:rsidRPr="00B67C1C">
        <w:rPr>
          <w:rFonts w:ascii="Times New Roman" w:hAnsi="Times New Roman"/>
          <w:sz w:val="28"/>
          <w:szCs w:val="28"/>
        </w:rPr>
        <w:t xml:space="preserve"> функция  шахмат,  связанная  с  международным,  межнациональным  общением  людей: шахматы сближают людей всех возрастов и профессий  в любой части Земли. Не случайно девиз </w:t>
      </w:r>
      <w:r>
        <w:rPr>
          <w:rFonts w:ascii="Times New Roman" w:hAnsi="Times New Roman"/>
          <w:sz w:val="28"/>
          <w:szCs w:val="28"/>
        </w:rPr>
        <w:t>Международной</w:t>
      </w:r>
      <w:r w:rsidRPr="00B67C1C">
        <w:rPr>
          <w:rFonts w:ascii="Times New Roman" w:hAnsi="Times New Roman"/>
          <w:sz w:val="28"/>
          <w:szCs w:val="28"/>
        </w:rPr>
        <w:t xml:space="preserve"> шахма</w:t>
      </w:r>
      <w:r>
        <w:rPr>
          <w:rFonts w:ascii="Times New Roman" w:hAnsi="Times New Roman"/>
          <w:sz w:val="28"/>
          <w:szCs w:val="28"/>
        </w:rPr>
        <w:t>тной федерации: «Мы – одна семья».</w:t>
      </w:r>
    </w:p>
    <w:p w:rsidR="00AD1834" w:rsidRDefault="00AD1834" w:rsidP="008D688F">
      <w:pPr>
        <w:pStyle w:val="a4"/>
        <w:spacing w:line="276" w:lineRule="auto"/>
        <w:ind w:firstLine="708"/>
        <w:jc w:val="both"/>
        <w:rPr>
          <w:rFonts w:ascii="Times New Roman" w:hAnsi="Times New Roman"/>
          <w:sz w:val="28"/>
          <w:szCs w:val="28"/>
        </w:rPr>
      </w:pPr>
      <w:r>
        <w:rPr>
          <w:rFonts w:ascii="Times New Roman" w:hAnsi="Times New Roman"/>
          <w:sz w:val="28"/>
          <w:szCs w:val="28"/>
        </w:rPr>
        <w:t>По мнению  президента РФ</w:t>
      </w:r>
      <w:r w:rsidRPr="00B67C1C">
        <w:rPr>
          <w:rFonts w:ascii="Times New Roman" w:hAnsi="Times New Roman"/>
          <w:sz w:val="28"/>
          <w:szCs w:val="28"/>
        </w:rPr>
        <w:t xml:space="preserve"> В. В. Путина</w:t>
      </w:r>
      <w:r>
        <w:rPr>
          <w:rFonts w:ascii="Times New Roman" w:hAnsi="Times New Roman"/>
          <w:sz w:val="28"/>
          <w:szCs w:val="28"/>
        </w:rPr>
        <w:t>:  «…ш</w:t>
      </w:r>
      <w:r w:rsidRPr="00B67C1C">
        <w:rPr>
          <w:rFonts w:ascii="Times New Roman" w:hAnsi="Times New Roman"/>
          <w:sz w:val="28"/>
          <w:szCs w:val="28"/>
        </w:rPr>
        <w:t>ахматы - не  просто  спорт.  Они  делают  человека  мудрее  и  дальновиднее,  помогают  объективно  оценить  сложившуюся  ситуацию,  просчитать  поступки  на</w:t>
      </w:r>
      <w:r>
        <w:rPr>
          <w:rFonts w:ascii="Times New Roman" w:hAnsi="Times New Roman"/>
          <w:sz w:val="28"/>
          <w:szCs w:val="28"/>
        </w:rPr>
        <w:t xml:space="preserve">  несколько  «ходов»  вперед, а</w:t>
      </w:r>
      <w:r w:rsidRPr="00B67C1C">
        <w:rPr>
          <w:rFonts w:ascii="Times New Roman" w:hAnsi="Times New Roman"/>
          <w:sz w:val="28"/>
          <w:szCs w:val="28"/>
        </w:rPr>
        <w:t xml:space="preserve">  главное </w:t>
      </w:r>
      <w:r>
        <w:rPr>
          <w:rFonts w:ascii="Times New Roman" w:hAnsi="Times New Roman"/>
          <w:sz w:val="28"/>
          <w:szCs w:val="28"/>
        </w:rPr>
        <w:t>-</w:t>
      </w:r>
      <w:r w:rsidRPr="00B67C1C">
        <w:rPr>
          <w:rFonts w:ascii="Times New Roman" w:hAnsi="Times New Roman"/>
          <w:sz w:val="28"/>
          <w:szCs w:val="28"/>
        </w:rPr>
        <w:t xml:space="preserve"> воспитывают  характер».  Шахматы  доступны  людям  разного  возраста.  Приобщение  к  ним  не  зависит  от  национальности,  вероисповедания,  материального  положения,  политических  взглядов  и  так  далее,  а  единая  шахматная  символика  создает  необходимые  предпосылки  для  международного  сотрудничества,  обмена  опытом. </w:t>
      </w:r>
      <w:r>
        <w:rPr>
          <w:rFonts w:ascii="Times New Roman" w:hAnsi="Times New Roman"/>
          <w:sz w:val="28"/>
          <w:szCs w:val="28"/>
        </w:rPr>
        <w:t>Ш</w:t>
      </w:r>
      <w:r w:rsidRPr="00B67C1C">
        <w:rPr>
          <w:rFonts w:ascii="Times New Roman" w:hAnsi="Times New Roman"/>
          <w:sz w:val="28"/>
          <w:szCs w:val="28"/>
        </w:rPr>
        <w:t>ахматы – чуть  ли  не  единственная  наглядная  форма  фиксации  интеллекта  не  только  личности,  но  и  нации  в  целом.  Они – существенная  составляющая  культурного   пространства.</w:t>
      </w:r>
      <w:r>
        <w:rPr>
          <w:rFonts w:ascii="Times New Roman" w:hAnsi="Times New Roman"/>
          <w:sz w:val="28"/>
          <w:szCs w:val="28"/>
        </w:rPr>
        <w:t xml:space="preserve"> На данный момент, теперь уже предшествующий п</w:t>
      </w:r>
      <w:r w:rsidRPr="00B67C1C">
        <w:rPr>
          <w:rFonts w:ascii="Times New Roman" w:hAnsi="Times New Roman"/>
          <w:sz w:val="28"/>
          <w:szCs w:val="28"/>
        </w:rPr>
        <w:t xml:space="preserve">резидент Международной шахматной федерации </w:t>
      </w:r>
      <w:r>
        <w:rPr>
          <w:rFonts w:ascii="Times New Roman" w:hAnsi="Times New Roman"/>
          <w:sz w:val="28"/>
          <w:szCs w:val="28"/>
        </w:rPr>
        <w:t>К.</w:t>
      </w:r>
      <w:r w:rsidRPr="00B67C1C">
        <w:rPr>
          <w:rFonts w:ascii="Times New Roman" w:hAnsi="Times New Roman"/>
          <w:sz w:val="28"/>
          <w:szCs w:val="28"/>
        </w:rPr>
        <w:t>Илюмжинов  заявил: «Одной из задач ФИДЕ является  развитие детских шахмат. Вклад</w:t>
      </w:r>
      <w:r>
        <w:rPr>
          <w:rFonts w:ascii="Times New Roman" w:hAnsi="Times New Roman"/>
          <w:sz w:val="28"/>
          <w:szCs w:val="28"/>
        </w:rPr>
        <w:t>ывая в детей, в шахматы -</w:t>
      </w:r>
      <w:r w:rsidRPr="00B67C1C">
        <w:rPr>
          <w:rFonts w:ascii="Times New Roman" w:hAnsi="Times New Roman"/>
          <w:sz w:val="28"/>
          <w:szCs w:val="28"/>
        </w:rPr>
        <w:t xml:space="preserve">  мы вкладываем в наше будущее». </w:t>
      </w:r>
    </w:p>
    <w:p w:rsidR="00AD1834" w:rsidRPr="00B67C1C" w:rsidRDefault="00AD1834" w:rsidP="00622913">
      <w:pPr>
        <w:pStyle w:val="a4"/>
        <w:spacing w:line="276" w:lineRule="auto"/>
        <w:ind w:firstLine="720"/>
        <w:jc w:val="both"/>
        <w:rPr>
          <w:rFonts w:ascii="Times New Roman" w:hAnsi="Times New Roman"/>
          <w:sz w:val="28"/>
          <w:szCs w:val="28"/>
        </w:rPr>
      </w:pPr>
      <w:r w:rsidRPr="00B67C1C">
        <w:rPr>
          <w:rFonts w:ascii="Times New Roman" w:hAnsi="Times New Roman"/>
          <w:sz w:val="28"/>
          <w:szCs w:val="28"/>
        </w:rPr>
        <w:t>Шахматы становятся все более серьезным  профессиональным занятием огромного  количества  людей.</w:t>
      </w:r>
      <w:r>
        <w:rPr>
          <w:rFonts w:ascii="Times New Roman" w:hAnsi="Times New Roman"/>
          <w:sz w:val="28"/>
          <w:szCs w:val="28"/>
        </w:rPr>
        <w:t xml:space="preserve"> </w:t>
      </w:r>
      <w:r w:rsidRPr="00B67C1C">
        <w:rPr>
          <w:rFonts w:ascii="Times New Roman" w:hAnsi="Times New Roman"/>
          <w:sz w:val="28"/>
          <w:szCs w:val="28"/>
        </w:rPr>
        <w:t>Шахматы ни в коем случае не мешают профессиональному становлению человека в любой  общественно полезной сфере деятельности, напротив, помогают ему в этом, способствуя  г</w:t>
      </w:r>
      <w:r>
        <w:rPr>
          <w:rFonts w:ascii="Times New Roman" w:hAnsi="Times New Roman"/>
          <w:sz w:val="28"/>
          <w:szCs w:val="28"/>
        </w:rPr>
        <w:t xml:space="preserve">армоничному  развитию личности. </w:t>
      </w:r>
      <w:r w:rsidRPr="00B67C1C">
        <w:rPr>
          <w:rFonts w:ascii="Times New Roman" w:hAnsi="Times New Roman"/>
          <w:sz w:val="28"/>
          <w:szCs w:val="28"/>
        </w:rPr>
        <w:t xml:space="preserve">К ним приобщаются не только  шахматисты-профессионалы, но и многочисленные тренеры, педагоги, работники средств  массовой информации, специалисты  по кибернетике и компьютерной технике, психологи. </w:t>
      </w:r>
      <w:r>
        <w:rPr>
          <w:rFonts w:ascii="Times New Roman" w:hAnsi="Times New Roman"/>
          <w:sz w:val="28"/>
          <w:szCs w:val="28"/>
        </w:rPr>
        <w:t xml:space="preserve">Изменение статуса шахмат, т.е. </w:t>
      </w:r>
      <w:r w:rsidRPr="00B67C1C">
        <w:rPr>
          <w:rFonts w:ascii="Times New Roman" w:hAnsi="Times New Roman"/>
          <w:sz w:val="28"/>
          <w:szCs w:val="28"/>
        </w:rPr>
        <w:t>признание этого спорта как профе</w:t>
      </w:r>
      <w:r>
        <w:rPr>
          <w:rFonts w:ascii="Times New Roman" w:hAnsi="Times New Roman"/>
          <w:sz w:val="28"/>
          <w:szCs w:val="28"/>
        </w:rPr>
        <w:t>ссионального вида  деятельности,</w:t>
      </w:r>
      <w:r w:rsidRPr="00B67C1C">
        <w:rPr>
          <w:rFonts w:ascii="Times New Roman" w:hAnsi="Times New Roman"/>
          <w:sz w:val="28"/>
          <w:szCs w:val="28"/>
        </w:rPr>
        <w:t xml:space="preserve"> позв</w:t>
      </w:r>
      <w:r>
        <w:rPr>
          <w:rFonts w:ascii="Times New Roman" w:hAnsi="Times New Roman"/>
          <w:sz w:val="28"/>
          <w:szCs w:val="28"/>
        </w:rPr>
        <w:t>олило  определить одной из задач  данной п</w:t>
      </w:r>
      <w:r w:rsidRPr="00B67C1C">
        <w:rPr>
          <w:rFonts w:ascii="Times New Roman" w:hAnsi="Times New Roman"/>
          <w:sz w:val="28"/>
          <w:szCs w:val="28"/>
        </w:rPr>
        <w:t xml:space="preserve">рограммы – </w:t>
      </w:r>
      <w:r>
        <w:rPr>
          <w:rFonts w:ascii="Times New Roman" w:hAnsi="Times New Roman"/>
          <w:sz w:val="28"/>
          <w:szCs w:val="28"/>
        </w:rPr>
        <w:t>способствование профессиональному  самоопределению</w:t>
      </w:r>
      <w:r w:rsidRPr="00B67C1C">
        <w:rPr>
          <w:rFonts w:ascii="Times New Roman" w:hAnsi="Times New Roman"/>
          <w:sz w:val="28"/>
          <w:szCs w:val="28"/>
        </w:rPr>
        <w:t xml:space="preserve"> учащихся.</w:t>
      </w:r>
      <w:r>
        <w:rPr>
          <w:rFonts w:ascii="Times New Roman" w:hAnsi="Times New Roman"/>
          <w:sz w:val="28"/>
          <w:szCs w:val="28"/>
        </w:rPr>
        <w:t xml:space="preserve"> </w:t>
      </w:r>
    </w:p>
    <w:p w:rsidR="00AD1834" w:rsidRDefault="00AD1834" w:rsidP="00AF6FA3">
      <w:pPr>
        <w:pStyle w:val="a4"/>
        <w:spacing w:line="276" w:lineRule="auto"/>
        <w:ind w:firstLine="708"/>
        <w:jc w:val="both"/>
        <w:rPr>
          <w:rFonts w:ascii="Times New Roman" w:hAnsi="Times New Roman"/>
          <w:sz w:val="28"/>
          <w:szCs w:val="28"/>
        </w:rPr>
      </w:pPr>
      <w:r>
        <w:rPr>
          <w:rFonts w:ascii="Times New Roman" w:hAnsi="Times New Roman"/>
          <w:sz w:val="28"/>
          <w:szCs w:val="28"/>
        </w:rPr>
        <w:t>В настоящее время многими педагогами активно используются</w:t>
      </w:r>
      <w:r w:rsidRPr="00B67C1C">
        <w:rPr>
          <w:rFonts w:ascii="Times New Roman" w:hAnsi="Times New Roman"/>
          <w:sz w:val="28"/>
          <w:szCs w:val="28"/>
        </w:rPr>
        <w:t xml:space="preserve"> типовые программы</w:t>
      </w:r>
      <w:r>
        <w:rPr>
          <w:rFonts w:ascii="Times New Roman" w:hAnsi="Times New Roman"/>
          <w:sz w:val="28"/>
          <w:szCs w:val="28"/>
        </w:rPr>
        <w:t>, разработанные еще в советское время и рекомендованные   Министерством</w:t>
      </w:r>
      <w:r w:rsidRPr="00B67C1C">
        <w:rPr>
          <w:rFonts w:ascii="Times New Roman" w:hAnsi="Times New Roman"/>
          <w:sz w:val="28"/>
          <w:szCs w:val="28"/>
        </w:rPr>
        <w:t xml:space="preserve"> просвещения  для шахматных кружков  Домов пионе</w:t>
      </w:r>
      <w:r>
        <w:rPr>
          <w:rFonts w:ascii="Times New Roman" w:hAnsi="Times New Roman"/>
          <w:sz w:val="28"/>
          <w:szCs w:val="28"/>
        </w:rPr>
        <w:t>ров, основной целью которых является</w:t>
      </w:r>
      <w:r w:rsidRPr="00B67C1C">
        <w:rPr>
          <w:rFonts w:ascii="Times New Roman" w:hAnsi="Times New Roman"/>
          <w:sz w:val="28"/>
          <w:szCs w:val="28"/>
        </w:rPr>
        <w:t xml:space="preserve"> организация досуга  </w:t>
      </w:r>
      <w:r>
        <w:rPr>
          <w:rFonts w:ascii="Times New Roman" w:hAnsi="Times New Roman"/>
          <w:sz w:val="28"/>
          <w:szCs w:val="28"/>
        </w:rPr>
        <w:t>детей.  Вместе с тем  существуют</w:t>
      </w:r>
      <w:r w:rsidRPr="00B67C1C">
        <w:rPr>
          <w:rFonts w:ascii="Times New Roman" w:hAnsi="Times New Roman"/>
          <w:sz w:val="28"/>
          <w:szCs w:val="28"/>
        </w:rPr>
        <w:t xml:space="preserve">  различ</w:t>
      </w:r>
      <w:r>
        <w:rPr>
          <w:rFonts w:ascii="Times New Roman" w:hAnsi="Times New Roman"/>
          <w:sz w:val="28"/>
          <w:szCs w:val="28"/>
        </w:rPr>
        <w:t>ные   п</w:t>
      </w:r>
      <w:r w:rsidRPr="00B67C1C">
        <w:rPr>
          <w:rFonts w:ascii="Times New Roman" w:hAnsi="Times New Roman"/>
          <w:sz w:val="28"/>
          <w:szCs w:val="28"/>
        </w:rPr>
        <w:t>рограммы подготовки шахматистов IV-III, II</w:t>
      </w:r>
      <w:r>
        <w:rPr>
          <w:rFonts w:ascii="Times New Roman" w:hAnsi="Times New Roman"/>
          <w:sz w:val="28"/>
          <w:szCs w:val="28"/>
        </w:rPr>
        <w:t xml:space="preserve"> и I  разрядов,   </w:t>
      </w:r>
      <w:r w:rsidRPr="00B67C1C">
        <w:rPr>
          <w:rFonts w:ascii="Times New Roman" w:hAnsi="Times New Roman"/>
          <w:sz w:val="28"/>
          <w:szCs w:val="28"/>
        </w:rPr>
        <w:t xml:space="preserve"> предназначенн</w:t>
      </w:r>
      <w:r>
        <w:rPr>
          <w:rFonts w:ascii="Times New Roman" w:hAnsi="Times New Roman"/>
          <w:sz w:val="28"/>
          <w:szCs w:val="28"/>
        </w:rPr>
        <w:t>ые</w:t>
      </w:r>
      <w:r w:rsidRPr="00B67C1C">
        <w:rPr>
          <w:rFonts w:ascii="Times New Roman" w:hAnsi="Times New Roman"/>
          <w:sz w:val="28"/>
          <w:szCs w:val="28"/>
        </w:rPr>
        <w:t xml:space="preserve"> для специализированных спортивных школ</w:t>
      </w:r>
      <w:r>
        <w:rPr>
          <w:rFonts w:ascii="Times New Roman" w:hAnsi="Times New Roman"/>
          <w:sz w:val="28"/>
          <w:szCs w:val="28"/>
        </w:rPr>
        <w:t>,</w:t>
      </w:r>
      <w:r w:rsidRPr="00B67C1C">
        <w:rPr>
          <w:rFonts w:ascii="Times New Roman" w:hAnsi="Times New Roman"/>
          <w:sz w:val="28"/>
          <w:szCs w:val="28"/>
        </w:rPr>
        <w:t xml:space="preserve"> и</w:t>
      </w:r>
      <w:r>
        <w:rPr>
          <w:rFonts w:ascii="Times New Roman" w:hAnsi="Times New Roman"/>
          <w:sz w:val="28"/>
          <w:szCs w:val="28"/>
        </w:rPr>
        <w:t xml:space="preserve"> именно в силу </w:t>
      </w:r>
      <w:r w:rsidRPr="00B67C1C">
        <w:rPr>
          <w:rFonts w:ascii="Times New Roman" w:hAnsi="Times New Roman"/>
          <w:sz w:val="28"/>
          <w:szCs w:val="28"/>
        </w:rPr>
        <w:t>различия целей и задач</w:t>
      </w:r>
      <w:r>
        <w:rPr>
          <w:rFonts w:ascii="Times New Roman" w:hAnsi="Times New Roman"/>
          <w:sz w:val="28"/>
          <w:szCs w:val="28"/>
        </w:rPr>
        <w:t>, они не могут</w:t>
      </w:r>
      <w:r w:rsidRPr="00B67C1C">
        <w:rPr>
          <w:rFonts w:ascii="Times New Roman" w:hAnsi="Times New Roman"/>
          <w:sz w:val="28"/>
          <w:szCs w:val="28"/>
        </w:rPr>
        <w:t xml:space="preserve">  полност</w:t>
      </w:r>
      <w:r>
        <w:rPr>
          <w:rFonts w:ascii="Times New Roman" w:hAnsi="Times New Roman"/>
          <w:sz w:val="28"/>
          <w:szCs w:val="28"/>
        </w:rPr>
        <w:t>ью  применяться в системе дополнительного образования</w:t>
      </w:r>
      <w:r w:rsidRPr="00B67C1C">
        <w:rPr>
          <w:rFonts w:ascii="Times New Roman" w:hAnsi="Times New Roman"/>
          <w:sz w:val="28"/>
          <w:szCs w:val="28"/>
        </w:rPr>
        <w:t>.</w:t>
      </w:r>
    </w:p>
    <w:p w:rsidR="00AD1834" w:rsidRDefault="00AD1834" w:rsidP="0082408E">
      <w:pPr>
        <w:pStyle w:val="a4"/>
        <w:spacing w:line="276" w:lineRule="auto"/>
        <w:ind w:firstLine="708"/>
        <w:jc w:val="both"/>
        <w:rPr>
          <w:rFonts w:ascii="Times New Roman" w:hAnsi="Times New Roman"/>
          <w:b/>
          <w:sz w:val="28"/>
          <w:szCs w:val="28"/>
        </w:rPr>
      </w:pPr>
      <w:r>
        <w:rPr>
          <w:rFonts w:ascii="Times New Roman" w:hAnsi="Times New Roman"/>
          <w:sz w:val="28"/>
          <w:szCs w:val="28"/>
        </w:rPr>
        <w:t>Учитывая ранний  возраст учащихся (5-7 лет), первый эт</w:t>
      </w:r>
      <w:r w:rsidR="00212F76">
        <w:rPr>
          <w:rFonts w:ascii="Times New Roman" w:hAnsi="Times New Roman"/>
          <w:sz w:val="28"/>
          <w:szCs w:val="28"/>
        </w:rPr>
        <w:t>ап реализации программы «</w:t>
      </w:r>
      <w:proofErr w:type="spellStart"/>
      <w:r w:rsidR="00212F76">
        <w:rPr>
          <w:rFonts w:ascii="Times New Roman" w:hAnsi="Times New Roman"/>
          <w:sz w:val="28"/>
          <w:szCs w:val="28"/>
        </w:rPr>
        <w:t>Шахматё</w:t>
      </w:r>
      <w:r>
        <w:rPr>
          <w:rFonts w:ascii="Times New Roman" w:hAnsi="Times New Roman"/>
          <w:sz w:val="28"/>
          <w:szCs w:val="28"/>
        </w:rPr>
        <w:t>нок</w:t>
      </w:r>
      <w:proofErr w:type="spellEnd"/>
      <w:r>
        <w:rPr>
          <w:rFonts w:ascii="Times New Roman" w:hAnsi="Times New Roman"/>
          <w:sz w:val="28"/>
          <w:szCs w:val="28"/>
        </w:rPr>
        <w:t xml:space="preserve">» и личный опыт работы в данной сфере,  было </w:t>
      </w:r>
      <w:r>
        <w:rPr>
          <w:rFonts w:ascii="Times New Roman" w:hAnsi="Times New Roman"/>
          <w:sz w:val="28"/>
          <w:szCs w:val="28"/>
        </w:rPr>
        <w:lastRenderedPageBreak/>
        <w:t xml:space="preserve">принято решение временно устранить – «элемент спортивности», заменив его (элемент) на –  </w:t>
      </w:r>
      <w:proofErr w:type="spellStart"/>
      <w:r>
        <w:rPr>
          <w:rFonts w:ascii="Times New Roman" w:hAnsi="Times New Roman"/>
          <w:sz w:val="28"/>
          <w:szCs w:val="28"/>
        </w:rPr>
        <w:t>кинестетику</w:t>
      </w:r>
      <w:proofErr w:type="spellEnd"/>
      <w:r>
        <w:rPr>
          <w:rFonts w:ascii="Times New Roman" w:hAnsi="Times New Roman"/>
          <w:sz w:val="28"/>
          <w:szCs w:val="28"/>
        </w:rPr>
        <w:t xml:space="preserve"> (от греч</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 xml:space="preserve">вигать, прикасаться + чувство, ощущение, её ещё называют – образовательной </w:t>
      </w:r>
      <w:proofErr w:type="spellStart"/>
      <w:r>
        <w:rPr>
          <w:rFonts w:ascii="Times New Roman" w:hAnsi="Times New Roman"/>
          <w:sz w:val="28"/>
          <w:szCs w:val="28"/>
        </w:rPr>
        <w:t>кинезиологией</w:t>
      </w:r>
      <w:proofErr w:type="spellEnd"/>
      <w:r>
        <w:rPr>
          <w:rFonts w:ascii="Times New Roman" w:hAnsi="Times New Roman"/>
          <w:sz w:val="28"/>
          <w:szCs w:val="28"/>
        </w:rPr>
        <w:t>).</w:t>
      </w:r>
    </w:p>
    <w:p w:rsidR="00AD1834" w:rsidRDefault="00AD1834" w:rsidP="0082408E">
      <w:pPr>
        <w:pStyle w:val="a4"/>
        <w:spacing w:line="276" w:lineRule="auto"/>
        <w:ind w:firstLine="709"/>
        <w:jc w:val="both"/>
        <w:rPr>
          <w:rFonts w:ascii="Times New Roman" w:hAnsi="Times New Roman"/>
          <w:sz w:val="28"/>
          <w:szCs w:val="28"/>
        </w:rPr>
      </w:pPr>
      <w:r>
        <w:rPr>
          <w:rFonts w:ascii="Times New Roman" w:hAnsi="Times New Roman"/>
          <w:sz w:val="28"/>
          <w:szCs w:val="28"/>
        </w:rPr>
        <w:t>Так же</w:t>
      </w:r>
      <w:r w:rsidR="0082408E">
        <w:rPr>
          <w:rFonts w:ascii="Times New Roman" w:hAnsi="Times New Roman"/>
          <w:sz w:val="28"/>
          <w:szCs w:val="28"/>
        </w:rPr>
        <w:t>,</w:t>
      </w:r>
      <w:r>
        <w:rPr>
          <w:rFonts w:ascii="Times New Roman" w:hAnsi="Times New Roman"/>
          <w:sz w:val="28"/>
          <w:szCs w:val="28"/>
        </w:rPr>
        <w:t xml:space="preserve"> не маловажное обстоятельство, что  у детей в этом возрасте, проявляется отличная динамика  развития двигательных процессов всего организма в целом, что вероятнее всего и приводит к так называемым – новообразованиям, по теории: Д. Б. </w:t>
      </w:r>
      <w:proofErr w:type="spellStart"/>
      <w:r>
        <w:rPr>
          <w:rFonts w:ascii="Times New Roman" w:hAnsi="Times New Roman"/>
          <w:sz w:val="28"/>
          <w:szCs w:val="28"/>
        </w:rPr>
        <w:t>Эльконина</w:t>
      </w:r>
      <w:proofErr w:type="spellEnd"/>
      <w:r>
        <w:rPr>
          <w:rFonts w:ascii="Times New Roman" w:hAnsi="Times New Roman"/>
          <w:sz w:val="28"/>
          <w:szCs w:val="28"/>
        </w:rPr>
        <w:t>, А. Н. Леонтьева, Л.С.</w:t>
      </w:r>
      <w:r w:rsidR="0082408E">
        <w:rPr>
          <w:rFonts w:ascii="Times New Roman" w:hAnsi="Times New Roman"/>
          <w:sz w:val="28"/>
          <w:szCs w:val="28"/>
        </w:rPr>
        <w:t xml:space="preserve"> </w:t>
      </w:r>
      <w:proofErr w:type="spellStart"/>
      <w:r>
        <w:rPr>
          <w:rFonts w:ascii="Times New Roman" w:hAnsi="Times New Roman"/>
          <w:sz w:val="28"/>
          <w:szCs w:val="28"/>
        </w:rPr>
        <w:t>Выготского</w:t>
      </w:r>
      <w:proofErr w:type="spellEnd"/>
      <w:r>
        <w:rPr>
          <w:rFonts w:ascii="Times New Roman" w:hAnsi="Times New Roman"/>
          <w:sz w:val="28"/>
          <w:szCs w:val="28"/>
        </w:rPr>
        <w:t xml:space="preserve">. Таким образом, детям очень нравится: двигать и переставлять различные предметы, причём без какой либо мотивации. Что, по-видимому, очень близко к восприятию - через ощущения! </w:t>
      </w:r>
    </w:p>
    <w:p w:rsidR="00AD1834" w:rsidRDefault="00AD1834" w:rsidP="0082408E">
      <w:pPr>
        <w:pStyle w:val="a4"/>
        <w:spacing w:line="276" w:lineRule="auto"/>
        <w:ind w:firstLine="708"/>
        <w:jc w:val="both"/>
        <w:rPr>
          <w:rFonts w:ascii="Times New Roman" w:hAnsi="Times New Roman"/>
          <w:sz w:val="28"/>
          <w:szCs w:val="28"/>
        </w:rPr>
      </w:pPr>
      <w:r>
        <w:rPr>
          <w:rFonts w:ascii="Times New Roman" w:hAnsi="Times New Roman"/>
          <w:sz w:val="28"/>
          <w:szCs w:val="28"/>
        </w:rPr>
        <w:t>Устранив «элемент спортивности», и поставив во главу угла – «</w:t>
      </w:r>
      <w:proofErr w:type="spellStart"/>
      <w:r>
        <w:rPr>
          <w:rFonts w:ascii="Times New Roman" w:hAnsi="Times New Roman"/>
          <w:sz w:val="28"/>
          <w:szCs w:val="28"/>
        </w:rPr>
        <w:t>кинестетику</w:t>
      </w:r>
      <w:proofErr w:type="spellEnd"/>
      <w:r>
        <w:rPr>
          <w:rFonts w:ascii="Times New Roman" w:hAnsi="Times New Roman"/>
          <w:sz w:val="28"/>
          <w:szCs w:val="28"/>
        </w:rPr>
        <w:t xml:space="preserve">», мы максимально приближаемся к первоочередной задаче, знакомству с шахматной доской и шахматными фигурами, и в дальнейшем - познания действующих законов шахматной игры! </w:t>
      </w:r>
    </w:p>
    <w:p w:rsidR="00AD1834" w:rsidRDefault="00AD1834" w:rsidP="00845B71">
      <w:pPr>
        <w:pStyle w:val="a4"/>
        <w:spacing w:line="276" w:lineRule="auto"/>
        <w:jc w:val="both"/>
        <w:rPr>
          <w:rFonts w:ascii="Times New Roman" w:hAnsi="Times New Roman"/>
          <w:sz w:val="28"/>
          <w:szCs w:val="28"/>
        </w:rPr>
      </w:pPr>
      <w:r>
        <w:rPr>
          <w:rFonts w:ascii="Times New Roman" w:hAnsi="Times New Roman"/>
          <w:sz w:val="28"/>
          <w:szCs w:val="28"/>
        </w:rPr>
        <w:t xml:space="preserve">           Региональным компонентом данной программы будут выступать следующие весьма существенные факторы:</w:t>
      </w:r>
    </w:p>
    <w:p w:rsidR="00AD1834" w:rsidRDefault="00AD1834" w:rsidP="00845B71">
      <w:pPr>
        <w:pStyle w:val="a4"/>
        <w:numPr>
          <w:ilvl w:val="0"/>
          <w:numId w:val="31"/>
        </w:numPr>
        <w:spacing w:line="276" w:lineRule="auto"/>
        <w:jc w:val="both"/>
        <w:rPr>
          <w:rFonts w:ascii="Times New Roman" w:hAnsi="Times New Roman"/>
          <w:sz w:val="28"/>
          <w:szCs w:val="28"/>
        </w:rPr>
      </w:pPr>
      <w:r>
        <w:rPr>
          <w:rFonts w:ascii="Times New Roman" w:hAnsi="Times New Roman"/>
          <w:sz w:val="28"/>
          <w:szCs w:val="28"/>
        </w:rPr>
        <w:t>Универсальность навыков, приобретаемых в процессе занятий шахматами</w:t>
      </w:r>
    </w:p>
    <w:p w:rsidR="00AD1834" w:rsidRDefault="00AD1834" w:rsidP="0082408E">
      <w:pPr>
        <w:pStyle w:val="a4"/>
        <w:spacing w:line="276" w:lineRule="auto"/>
        <w:ind w:firstLine="708"/>
        <w:jc w:val="both"/>
        <w:rPr>
          <w:rFonts w:ascii="Times New Roman" w:hAnsi="Times New Roman"/>
          <w:sz w:val="28"/>
          <w:szCs w:val="28"/>
        </w:rPr>
      </w:pPr>
      <w:r>
        <w:rPr>
          <w:rFonts w:ascii="Times New Roman" w:hAnsi="Times New Roman"/>
          <w:sz w:val="28"/>
          <w:szCs w:val="28"/>
        </w:rPr>
        <w:t>Помимо того, что  при тренировочных занятиях происходят сложные психические процессы в организме человека, так к этим процессам приобщается ещё и фактор времени.  То есть шахматный игрок, во время партии вынужден решать,  возникающие сложные ситуации в ограниченное время. При таком подходе происходит  развитие весьма существенного навыка – «интеллектуальной реакции», которая играет очень существенную роль, практически в любой сфере человеческой деятельности, и ни одна из выбранных в будущем  профессий, не будет являться исключением!</w:t>
      </w:r>
    </w:p>
    <w:p w:rsidR="00AD1834" w:rsidRDefault="00AD1834" w:rsidP="00845B71">
      <w:pPr>
        <w:pStyle w:val="a4"/>
        <w:numPr>
          <w:ilvl w:val="0"/>
          <w:numId w:val="31"/>
        </w:numPr>
        <w:spacing w:line="276" w:lineRule="auto"/>
        <w:jc w:val="both"/>
        <w:rPr>
          <w:rFonts w:ascii="Times New Roman" w:hAnsi="Times New Roman"/>
          <w:sz w:val="28"/>
          <w:szCs w:val="28"/>
        </w:rPr>
      </w:pPr>
      <w:r>
        <w:rPr>
          <w:rFonts w:ascii="Times New Roman" w:hAnsi="Times New Roman"/>
          <w:sz w:val="28"/>
          <w:szCs w:val="28"/>
        </w:rPr>
        <w:t>Персп</w:t>
      </w:r>
      <w:r w:rsidR="0082408E">
        <w:rPr>
          <w:rFonts w:ascii="Times New Roman" w:hAnsi="Times New Roman"/>
          <w:sz w:val="28"/>
          <w:szCs w:val="28"/>
        </w:rPr>
        <w:t>ективность приобретаемых компетенций</w:t>
      </w:r>
    </w:p>
    <w:p w:rsidR="00AD1834" w:rsidRDefault="00AD1834" w:rsidP="0082408E">
      <w:pPr>
        <w:pStyle w:val="a4"/>
        <w:spacing w:line="276" w:lineRule="auto"/>
        <w:ind w:firstLine="708"/>
        <w:jc w:val="both"/>
        <w:rPr>
          <w:rFonts w:ascii="Times New Roman" w:hAnsi="Times New Roman"/>
          <w:sz w:val="28"/>
          <w:szCs w:val="28"/>
        </w:rPr>
      </w:pPr>
      <w:r>
        <w:rPr>
          <w:rFonts w:ascii="Times New Roman" w:hAnsi="Times New Roman"/>
          <w:sz w:val="28"/>
          <w:szCs w:val="28"/>
        </w:rPr>
        <w:t xml:space="preserve">Кузбасс – является индустриальным регионом РФ. Однако уже сейчас приходится считаться с тем, что на смену «Индустриальному XX веку» приходит «Информационный </w:t>
      </w:r>
      <w:r>
        <w:rPr>
          <w:rFonts w:ascii="Times New Roman" w:hAnsi="Times New Roman"/>
          <w:sz w:val="28"/>
          <w:szCs w:val="28"/>
          <w:lang w:val="en-US"/>
        </w:rPr>
        <w:t>XXI</w:t>
      </w:r>
      <w:r>
        <w:rPr>
          <w:rFonts w:ascii="Times New Roman" w:hAnsi="Times New Roman"/>
          <w:sz w:val="28"/>
          <w:szCs w:val="28"/>
        </w:rPr>
        <w:t xml:space="preserve"> век». Что в будущем, будет ощущаться всё более «рельефно», и «информационные технологии» будут постепенно вытеснять физический труд человека.  Конечно же, в обозримом будущем физический труд себя не изживёт, тем более что он в меру так же полезен для организма, но шахматы</w:t>
      </w:r>
      <w:r w:rsidR="0082408E">
        <w:rPr>
          <w:rFonts w:ascii="Times New Roman" w:hAnsi="Times New Roman"/>
          <w:sz w:val="28"/>
          <w:szCs w:val="28"/>
        </w:rPr>
        <w:t>,</w:t>
      </w:r>
      <w:r>
        <w:rPr>
          <w:rFonts w:ascii="Times New Roman" w:hAnsi="Times New Roman"/>
          <w:sz w:val="28"/>
          <w:szCs w:val="28"/>
        </w:rPr>
        <w:t xml:space="preserve"> прежде всего</w:t>
      </w:r>
      <w:r w:rsidR="0082408E">
        <w:rPr>
          <w:rFonts w:ascii="Times New Roman" w:hAnsi="Times New Roman"/>
          <w:sz w:val="28"/>
          <w:szCs w:val="28"/>
        </w:rPr>
        <w:t>,</w:t>
      </w:r>
      <w:r>
        <w:rPr>
          <w:rFonts w:ascii="Times New Roman" w:hAnsi="Times New Roman"/>
          <w:sz w:val="28"/>
          <w:szCs w:val="28"/>
        </w:rPr>
        <w:t xml:space="preserve"> приучают именно к интеллектуальному труду.         </w:t>
      </w:r>
    </w:p>
    <w:p w:rsidR="00AD1834" w:rsidRDefault="00AD1834" w:rsidP="00845B71">
      <w:pPr>
        <w:pStyle w:val="a4"/>
        <w:numPr>
          <w:ilvl w:val="0"/>
          <w:numId w:val="31"/>
        </w:numPr>
        <w:spacing w:line="276" w:lineRule="auto"/>
        <w:jc w:val="both"/>
        <w:rPr>
          <w:rFonts w:ascii="Times New Roman" w:hAnsi="Times New Roman"/>
          <w:sz w:val="28"/>
          <w:szCs w:val="28"/>
        </w:rPr>
      </w:pPr>
      <w:r>
        <w:rPr>
          <w:rFonts w:ascii="Times New Roman" w:hAnsi="Times New Roman"/>
          <w:sz w:val="28"/>
          <w:szCs w:val="28"/>
        </w:rPr>
        <w:t xml:space="preserve">Профориентация, как следствие влияния занятий шахматами            </w:t>
      </w:r>
    </w:p>
    <w:p w:rsidR="00AD1834" w:rsidRPr="00546DB0" w:rsidRDefault="00AD1834" w:rsidP="0082408E">
      <w:pPr>
        <w:pStyle w:val="a4"/>
        <w:spacing w:line="276" w:lineRule="auto"/>
        <w:ind w:firstLine="567"/>
        <w:jc w:val="both"/>
        <w:rPr>
          <w:rFonts w:ascii="Times New Roman" w:hAnsi="Times New Roman"/>
          <w:sz w:val="28"/>
          <w:szCs w:val="28"/>
        </w:rPr>
      </w:pPr>
      <w:r>
        <w:rPr>
          <w:rFonts w:ascii="Times New Roman" w:hAnsi="Times New Roman"/>
          <w:sz w:val="28"/>
          <w:szCs w:val="28"/>
        </w:rPr>
        <w:t>Все пе</w:t>
      </w:r>
      <w:r w:rsidR="00216D47">
        <w:rPr>
          <w:rFonts w:ascii="Times New Roman" w:hAnsi="Times New Roman"/>
          <w:sz w:val="28"/>
          <w:szCs w:val="28"/>
        </w:rPr>
        <w:t>речисленные выше качества,  без</w:t>
      </w:r>
      <w:r>
        <w:rPr>
          <w:rFonts w:ascii="Times New Roman" w:hAnsi="Times New Roman"/>
          <w:sz w:val="28"/>
          <w:szCs w:val="28"/>
        </w:rPr>
        <w:t>условно</w:t>
      </w:r>
      <w:r w:rsidR="00216D47">
        <w:rPr>
          <w:rFonts w:ascii="Times New Roman" w:hAnsi="Times New Roman"/>
          <w:sz w:val="28"/>
          <w:szCs w:val="28"/>
        </w:rPr>
        <w:t>,</w:t>
      </w:r>
      <w:r>
        <w:rPr>
          <w:rFonts w:ascii="Times New Roman" w:hAnsi="Times New Roman"/>
          <w:sz w:val="28"/>
          <w:szCs w:val="28"/>
        </w:rPr>
        <w:t xml:space="preserve"> обогащают интеллектуальное развитие личности, что в свою очередь, несомн</w:t>
      </w:r>
      <w:r w:rsidR="0082408E">
        <w:rPr>
          <w:rFonts w:ascii="Times New Roman" w:hAnsi="Times New Roman"/>
          <w:sz w:val="28"/>
          <w:szCs w:val="28"/>
        </w:rPr>
        <w:t>енно положительно сказывается в</w:t>
      </w:r>
      <w:r>
        <w:rPr>
          <w:rFonts w:ascii="Times New Roman" w:hAnsi="Times New Roman"/>
          <w:sz w:val="28"/>
          <w:szCs w:val="28"/>
        </w:rPr>
        <w:t xml:space="preserve">последствии, как на освоении выбранной </w:t>
      </w:r>
      <w:r>
        <w:rPr>
          <w:rFonts w:ascii="Times New Roman" w:hAnsi="Times New Roman"/>
          <w:sz w:val="28"/>
          <w:szCs w:val="28"/>
        </w:rPr>
        <w:lastRenderedPageBreak/>
        <w:t>профессии, так и на дальнейшем совершенствовании профессиональных навыков в уже выбранной сфере деятельности. Необходимо так же отметить столь важный момент, каким является профориентация. Шахматы учат мыслить – вариантами, а</w:t>
      </w:r>
      <w:r w:rsidR="00DC1853">
        <w:rPr>
          <w:rFonts w:ascii="Times New Roman" w:hAnsi="Times New Roman"/>
          <w:sz w:val="28"/>
          <w:szCs w:val="28"/>
        </w:rPr>
        <w:t>,</w:t>
      </w:r>
      <w:r>
        <w:rPr>
          <w:rFonts w:ascii="Times New Roman" w:hAnsi="Times New Roman"/>
          <w:sz w:val="28"/>
          <w:szCs w:val="28"/>
        </w:rPr>
        <w:t xml:space="preserve"> следовательно</w:t>
      </w:r>
      <w:r w:rsidR="00DC1853">
        <w:rPr>
          <w:rFonts w:ascii="Times New Roman" w:hAnsi="Times New Roman"/>
          <w:sz w:val="28"/>
          <w:szCs w:val="28"/>
        </w:rPr>
        <w:t>,</w:t>
      </w:r>
      <w:r>
        <w:rPr>
          <w:rFonts w:ascii="Times New Roman" w:hAnsi="Times New Roman"/>
          <w:sz w:val="28"/>
          <w:szCs w:val="28"/>
        </w:rPr>
        <w:t xml:space="preserve"> и сам выбор  будущей профессии будет тщательно проанализирован и подобран гораздо точнее.     </w:t>
      </w:r>
    </w:p>
    <w:p w:rsidR="00AD1834" w:rsidRDefault="00AD1834" w:rsidP="00400719">
      <w:pPr>
        <w:pStyle w:val="a4"/>
        <w:spacing w:line="276" w:lineRule="auto"/>
        <w:ind w:firstLine="708"/>
        <w:jc w:val="both"/>
        <w:rPr>
          <w:rFonts w:ascii="Times New Roman" w:hAnsi="Times New Roman"/>
          <w:b/>
          <w:sz w:val="28"/>
          <w:szCs w:val="28"/>
        </w:rPr>
      </w:pPr>
      <w:r w:rsidRPr="00BF7C6C">
        <w:rPr>
          <w:rFonts w:ascii="Times New Roman" w:hAnsi="Times New Roman"/>
          <w:b/>
          <w:sz w:val="28"/>
          <w:szCs w:val="28"/>
        </w:rPr>
        <w:t>Отличительные особенност</w:t>
      </w:r>
      <w:r>
        <w:rPr>
          <w:rFonts w:ascii="Times New Roman" w:hAnsi="Times New Roman"/>
          <w:b/>
          <w:sz w:val="28"/>
          <w:szCs w:val="28"/>
        </w:rPr>
        <w:t>и программы.</w:t>
      </w:r>
    </w:p>
    <w:p w:rsidR="00AD1834" w:rsidRDefault="00AD1834" w:rsidP="00400719">
      <w:pPr>
        <w:pStyle w:val="a4"/>
        <w:spacing w:line="276" w:lineRule="auto"/>
        <w:ind w:firstLine="708"/>
        <w:jc w:val="both"/>
        <w:rPr>
          <w:rFonts w:ascii="Times New Roman" w:hAnsi="Times New Roman"/>
          <w:sz w:val="28"/>
          <w:szCs w:val="28"/>
        </w:rPr>
      </w:pPr>
      <w:r w:rsidRPr="000F370C">
        <w:rPr>
          <w:rFonts w:ascii="Times New Roman" w:hAnsi="Times New Roman"/>
          <w:sz w:val="28"/>
          <w:szCs w:val="28"/>
        </w:rPr>
        <w:t>П</w:t>
      </w:r>
      <w:r w:rsidR="00216D47">
        <w:rPr>
          <w:rFonts w:ascii="Times New Roman" w:hAnsi="Times New Roman"/>
          <w:sz w:val="28"/>
          <w:szCs w:val="28"/>
        </w:rPr>
        <w:t>ри разработке программы «</w:t>
      </w:r>
      <w:proofErr w:type="spellStart"/>
      <w:r w:rsidR="00216D47">
        <w:rPr>
          <w:rFonts w:ascii="Times New Roman" w:hAnsi="Times New Roman"/>
          <w:sz w:val="28"/>
          <w:szCs w:val="28"/>
        </w:rPr>
        <w:t>Шахматё</w:t>
      </w:r>
      <w:r w:rsidRPr="000F370C">
        <w:rPr>
          <w:rFonts w:ascii="Times New Roman" w:hAnsi="Times New Roman"/>
          <w:sz w:val="28"/>
          <w:szCs w:val="28"/>
        </w:rPr>
        <w:t>нок</w:t>
      </w:r>
      <w:proofErr w:type="spellEnd"/>
      <w:r w:rsidRPr="000F370C">
        <w:rPr>
          <w:rFonts w:ascii="Times New Roman" w:hAnsi="Times New Roman"/>
          <w:sz w:val="28"/>
          <w:szCs w:val="28"/>
        </w:rPr>
        <w:t xml:space="preserve">» использованы материалы авторов Дубровиной Е.В. </w:t>
      </w:r>
      <w:r>
        <w:rPr>
          <w:rFonts w:ascii="Times New Roman" w:hAnsi="Times New Roman"/>
          <w:sz w:val="28"/>
          <w:szCs w:val="28"/>
        </w:rPr>
        <w:t>«</w:t>
      </w:r>
      <w:r w:rsidRPr="000F370C">
        <w:rPr>
          <w:rFonts w:ascii="Times New Roman" w:hAnsi="Times New Roman"/>
          <w:sz w:val="28"/>
          <w:szCs w:val="28"/>
        </w:rPr>
        <w:t xml:space="preserve">Образовательная </w:t>
      </w:r>
      <w:proofErr w:type="spellStart"/>
      <w:r w:rsidRPr="000F370C">
        <w:rPr>
          <w:rFonts w:ascii="Times New Roman" w:hAnsi="Times New Roman"/>
          <w:sz w:val="28"/>
          <w:szCs w:val="28"/>
        </w:rPr>
        <w:t>кинестетика</w:t>
      </w:r>
      <w:proofErr w:type="spellEnd"/>
      <w:r w:rsidRPr="000F370C">
        <w:rPr>
          <w:rFonts w:ascii="Times New Roman" w:hAnsi="Times New Roman"/>
          <w:sz w:val="28"/>
          <w:szCs w:val="28"/>
        </w:rPr>
        <w:t>, как инновационная технология в образовательном процессе</w:t>
      </w:r>
      <w:r>
        <w:rPr>
          <w:rFonts w:ascii="Times New Roman" w:hAnsi="Times New Roman"/>
          <w:sz w:val="28"/>
          <w:szCs w:val="28"/>
        </w:rPr>
        <w:t>»</w:t>
      </w:r>
      <w:r w:rsidRPr="000F370C">
        <w:rPr>
          <w:rFonts w:ascii="Times New Roman" w:hAnsi="Times New Roman"/>
          <w:sz w:val="28"/>
          <w:szCs w:val="28"/>
        </w:rPr>
        <w:t xml:space="preserve"> и </w:t>
      </w:r>
      <w:r>
        <w:rPr>
          <w:rFonts w:ascii="Times New Roman" w:hAnsi="Times New Roman"/>
          <w:sz w:val="28"/>
          <w:szCs w:val="28"/>
        </w:rPr>
        <w:t xml:space="preserve">Галины </w:t>
      </w:r>
      <w:proofErr w:type="spellStart"/>
      <w:r>
        <w:rPr>
          <w:rFonts w:ascii="Times New Roman" w:hAnsi="Times New Roman"/>
          <w:sz w:val="28"/>
          <w:szCs w:val="28"/>
        </w:rPr>
        <w:t>Енютиной</w:t>
      </w:r>
      <w:proofErr w:type="spellEnd"/>
      <w:r>
        <w:rPr>
          <w:rFonts w:ascii="Times New Roman" w:hAnsi="Times New Roman"/>
          <w:sz w:val="28"/>
          <w:szCs w:val="28"/>
        </w:rPr>
        <w:t xml:space="preserve"> </w:t>
      </w:r>
      <w:r w:rsidRPr="000F370C">
        <w:rPr>
          <w:rFonts w:ascii="Times New Roman" w:hAnsi="Times New Roman"/>
          <w:sz w:val="28"/>
          <w:szCs w:val="28"/>
        </w:rPr>
        <w:t xml:space="preserve">«ВАК: работаем с </w:t>
      </w:r>
      <w:proofErr w:type="spellStart"/>
      <w:r w:rsidRPr="000F370C">
        <w:rPr>
          <w:rFonts w:ascii="Times New Roman" w:hAnsi="Times New Roman"/>
          <w:sz w:val="28"/>
          <w:szCs w:val="28"/>
        </w:rPr>
        <w:t>кинестетиками</w:t>
      </w:r>
      <w:proofErr w:type="spellEnd"/>
      <w:r w:rsidRPr="000F370C">
        <w:rPr>
          <w:rFonts w:ascii="Times New Roman" w:hAnsi="Times New Roman"/>
          <w:sz w:val="28"/>
          <w:szCs w:val="28"/>
        </w:rPr>
        <w:t>. Кинестетическая репрезентативная система»</w:t>
      </w:r>
      <w:r>
        <w:rPr>
          <w:rFonts w:ascii="Times New Roman" w:hAnsi="Times New Roman"/>
          <w:sz w:val="28"/>
          <w:szCs w:val="28"/>
        </w:rPr>
        <w:t xml:space="preserve">. При разработке упражнений и </w:t>
      </w:r>
      <w:r w:rsidR="00216D47">
        <w:rPr>
          <w:rFonts w:ascii="Times New Roman" w:hAnsi="Times New Roman"/>
          <w:sz w:val="28"/>
          <w:szCs w:val="28"/>
        </w:rPr>
        <w:t>игровой части программы «</w:t>
      </w:r>
      <w:proofErr w:type="spellStart"/>
      <w:r w:rsidR="00216D47">
        <w:rPr>
          <w:rFonts w:ascii="Times New Roman" w:hAnsi="Times New Roman"/>
          <w:sz w:val="28"/>
          <w:szCs w:val="28"/>
        </w:rPr>
        <w:t>Шахматё</w:t>
      </w:r>
      <w:r>
        <w:rPr>
          <w:rFonts w:ascii="Times New Roman" w:hAnsi="Times New Roman"/>
          <w:sz w:val="28"/>
          <w:szCs w:val="28"/>
        </w:rPr>
        <w:t>нок</w:t>
      </w:r>
      <w:proofErr w:type="spellEnd"/>
      <w:r>
        <w:rPr>
          <w:rFonts w:ascii="Times New Roman" w:hAnsi="Times New Roman"/>
          <w:sz w:val="28"/>
          <w:szCs w:val="28"/>
        </w:rPr>
        <w:t xml:space="preserve">»  автор  опирался на методику </w:t>
      </w:r>
      <w:proofErr w:type="spellStart"/>
      <w:r w:rsidRPr="000F370C">
        <w:rPr>
          <w:rFonts w:ascii="Times New Roman" w:hAnsi="Times New Roman"/>
          <w:sz w:val="28"/>
          <w:szCs w:val="28"/>
        </w:rPr>
        <w:t>Сухин</w:t>
      </w:r>
      <w:r>
        <w:rPr>
          <w:rFonts w:ascii="Times New Roman" w:hAnsi="Times New Roman"/>
          <w:sz w:val="28"/>
          <w:szCs w:val="28"/>
        </w:rPr>
        <w:t>а</w:t>
      </w:r>
      <w:proofErr w:type="spellEnd"/>
      <w:r w:rsidRPr="000F370C">
        <w:rPr>
          <w:rFonts w:ascii="Times New Roman" w:hAnsi="Times New Roman"/>
          <w:sz w:val="28"/>
          <w:szCs w:val="28"/>
        </w:rPr>
        <w:t xml:space="preserve"> И. Г. «Шахматы для самых маленьких»</w:t>
      </w:r>
      <w:r>
        <w:rPr>
          <w:rFonts w:ascii="Times New Roman" w:hAnsi="Times New Roman"/>
          <w:sz w:val="28"/>
          <w:szCs w:val="28"/>
        </w:rPr>
        <w:t>.</w:t>
      </w:r>
    </w:p>
    <w:p w:rsidR="00AD1834" w:rsidRDefault="00AD1834" w:rsidP="00400719">
      <w:pPr>
        <w:pStyle w:val="a4"/>
        <w:spacing w:line="276" w:lineRule="auto"/>
        <w:ind w:firstLine="708"/>
        <w:jc w:val="both"/>
        <w:rPr>
          <w:rFonts w:ascii="Times New Roman" w:hAnsi="Times New Roman"/>
          <w:sz w:val="28"/>
          <w:szCs w:val="28"/>
        </w:rPr>
      </w:pPr>
      <w:r>
        <w:rPr>
          <w:rFonts w:ascii="Times New Roman" w:hAnsi="Times New Roman"/>
          <w:sz w:val="28"/>
          <w:szCs w:val="28"/>
        </w:rPr>
        <w:t xml:space="preserve">Точнее будет сказать, накопление детьми «кинестетического опыта», во время проведения занятий. Что, по сути, и является </w:t>
      </w:r>
      <w:r w:rsidRPr="00216D47">
        <w:rPr>
          <w:rFonts w:ascii="Times New Roman" w:hAnsi="Times New Roman"/>
          <w:b/>
          <w:sz w:val="28"/>
          <w:szCs w:val="28"/>
        </w:rPr>
        <w:t xml:space="preserve">отличительными особенностями </w:t>
      </w:r>
      <w:r>
        <w:rPr>
          <w:rFonts w:ascii="Times New Roman" w:hAnsi="Times New Roman"/>
          <w:sz w:val="28"/>
          <w:szCs w:val="28"/>
        </w:rPr>
        <w:t>программы «</w:t>
      </w:r>
      <w:proofErr w:type="spellStart"/>
      <w:r>
        <w:rPr>
          <w:rFonts w:ascii="Times New Roman" w:hAnsi="Times New Roman"/>
          <w:sz w:val="28"/>
          <w:szCs w:val="28"/>
        </w:rPr>
        <w:t>Шахматёнок</w:t>
      </w:r>
      <w:proofErr w:type="spellEnd"/>
      <w:r w:rsidR="00216D47">
        <w:rPr>
          <w:rFonts w:ascii="Times New Roman" w:hAnsi="Times New Roman"/>
          <w:sz w:val="28"/>
          <w:szCs w:val="28"/>
        </w:rPr>
        <w:t>». Ведь в этом возрасте, у детей</w:t>
      </w:r>
      <w:r>
        <w:rPr>
          <w:rFonts w:ascii="Times New Roman" w:hAnsi="Times New Roman"/>
          <w:sz w:val="28"/>
          <w:szCs w:val="28"/>
        </w:rPr>
        <w:t xml:space="preserve"> только происходит формирование ЗУН (Знаний, Умений, Навыков), т.е. у них ещё, не сформирована «долгосрочная память», так необходимая шахматисту. Однако</w:t>
      </w:r>
      <w:proofErr w:type="gramStart"/>
      <w:r>
        <w:rPr>
          <w:rFonts w:ascii="Times New Roman" w:hAnsi="Times New Roman"/>
          <w:sz w:val="28"/>
          <w:szCs w:val="28"/>
        </w:rPr>
        <w:t>,</w:t>
      </w:r>
      <w:proofErr w:type="gramEnd"/>
      <w:r>
        <w:rPr>
          <w:rFonts w:ascii="Times New Roman" w:hAnsi="Times New Roman"/>
          <w:sz w:val="28"/>
          <w:szCs w:val="28"/>
        </w:rPr>
        <w:t xml:space="preserve"> упорные и сис</w:t>
      </w:r>
      <w:r w:rsidR="00216D47">
        <w:rPr>
          <w:rFonts w:ascii="Times New Roman" w:hAnsi="Times New Roman"/>
          <w:sz w:val="28"/>
          <w:szCs w:val="28"/>
        </w:rPr>
        <w:t xml:space="preserve">тематические занятия шахматами </w:t>
      </w:r>
      <w:r>
        <w:rPr>
          <w:rFonts w:ascii="Times New Roman" w:hAnsi="Times New Roman"/>
          <w:sz w:val="28"/>
          <w:szCs w:val="28"/>
        </w:rPr>
        <w:t>р</w:t>
      </w:r>
      <w:r w:rsidR="00216D47">
        <w:rPr>
          <w:rFonts w:ascii="Times New Roman" w:hAnsi="Times New Roman"/>
          <w:sz w:val="28"/>
          <w:szCs w:val="28"/>
        </w:rPr>
        <w:t xml:space="preserve">азвивают все виды </w:t>
      </w:r>
      <w:r>
        <w:rPr>
          <w:rFonts w:ascii="Times New Roman" w:hAnsi="Times New Roman"/>
          <w:sz w:val="28"/>
          <w:szCs w:val="28"/>
        </w:rPr>
        <w:t xml:space="preserve">памяти. </w:t>
      </w:r>
    </w:p>
    <w:p w:rsidR="00AD1834" w:rsidRDefault="00AD1834" w:rsidP="00400719">
      <w:pPr>
        <w:pStyle w:val="a4"/>
        <w:spacing w:line="276" w:lineRule="auto"/>
        <w:ind w:firstLine="708"/>
        <w:jc w:val="both"/>
        <w:rPr>
          <w:rFonts w:ascii="Times New Roman" w:hAnsi="Times New Roman"/>
          <w:sz w:val="28"/>
          <w:szCs w:val="28"/>
        </w:rPr>
      </w:pPr>
      <w:r>
        <w:rPr>
          <w:rFonts w:ascii="Times New Roman" w:hAnsi="Times New Roman"/>
          <w:sz w:val="28"/>
          <w:szCs w:val="28"/>
        </w:rPr>
        <w:t xml:space="preserve">Конечно же, на занятиях по программе, не может, использоваться лишь </w:t>
      </w:r>
      <w:proofErr w:type="spellStart"/>
      <w:r>
        <w:rPr>
          <w:rFonts w:ascii="Times New Roman" w:hAnsi="Times New Roman"/>
          <w:sz w:val="28"/>
          <w:szCs w:val="28"/>
        </w:rPr>
        <w:t>кинестетика</w:t>
      </w:r>
      <w:proofErr w:type="spellEnd"/>
      <w:r>
        <w:rPr>
          <w:rFonts w:ascii="Times New Roman" w:hAnsi="Times New Roman"/>
          <w:sz w:val="28"/>
          <w:szCs w:val="28"/>
        </w:rPr>
        <w:t xml:space="preserve"> в её чистом виде. Но </w:t>
      </w:r>
      <w:proofErr w:type="spellStart"/>
      <w:r>
        <w:rPr>
          <w:rFonts w:ascii="Times New Roman" w:hAnsi="Times New Roman"/>
          <w:sz w:val="28"/>
          <w:szCs w:val="28"/>
        </w:rPr>
        <w:t>кинестетика</w:t>
      </w:r>
      <w:proofErr w:type="spellEnd"/>
      <w:r>
        <w:rPr>
          <w:rFonts w:ascii="Times New Roman" w:hAnsi="Times New Roman"/>
          <w:sz w:val="28"/>
          <w:szCs w:val="28"/>
        </w:rPr>
        <w:t xml:space="preserve"> заметно превалирует, по сравнению с другими каналами восприятия информации учащимися, такими как визуализация и </w:t>
      </w:r>
      <w:proofErr w:type="spellStart"/>
      <w:r>
        <w:rPr>
          <w:rFonts w:ascii="Times New Roman" w:hAnsi="Times New Roman"/>
          <w:sz w:val="28"/>
          <w:szCs w:val="28"/>
        </w:rPr>
        <w:t>аудиализация</w:t>
      </w:r>
      <w:proofErr w:type="spellEnd"/>
      <w:r>
        <w:rPr>
          <w:rFonts w:ascii="Times New Roman" w:hAnsi="Times New Roman"/>
          <w:sz w:val="28"/>
          <w:szCs w:val="28"/>
        </w:rPr>
        <w:t xml:space="preserve">. Ведь шахматист каждый раз, при расчёте возникающих вариантов, производит «зрительную фиксацию» позиций в своём сознании! После освоения </w:t>
      </w:r>
      <w:proofErr w:type="spellStart"/>
      <w:r>
        <w:rPr>
          <w:rFonts w:ascii="Times New Roman" w:hAnsi="Times New Roman"/>
          <w:sz w:val="28"/>
          <w:szCs w:val="28"/>
        </w:rPr>
        <w:t>кинестетики</w:t>
      </w:r>
      <w:proofErr w:type="spellEnd"/>
      <w:r>
        <w:rPr>
          <w:rFonts w:ascii="Times New Roman" w:hAnsi="Times New Roman"/>
          <w:sz w:val="28"/>
          <w:szCs w:val="28"/>
        </w:rPr>
        <w:t xml:space="preserve"> у детей уже будут присутствовать необходимые «базовые шахматные элементы». </w:t>
      </w:r>
    </w:p>
    <w:p w:rsidR="00AD1834" w:rsidRDefault="00AD1834" w:rsidP="00786CB4">
      <w:pPr>
        <w:pStyle w:val="a4"/>
        <w:spacing w:line="276" w:lineRule="auto"/>
        <w:ind w:firstLine="708"/>
        <w:jc w:val="both"/>
        <w:rPr>
          <w:rFonts w:ascii="Times New Roman" w:hAnsi="Times New Roman"/>
          <w:b/>
          <w:sz w:val="28"/>
          <w:szCs w:val="28"/>
        </w:rPr>
      </w:pPr>
      <w:r>
        <w:rPr>
          <w:rFonts w:ascii="Times New Roman" w:hAnsi="Times New Roman"/>
          <w:sz w:val="28"/>
          <w:szCs w:val="28"/>
        </w:rPr>
        <w:t xml:space="preserve">Еще одна </w:t>
      </w:r>
      <w:r w:rsidRPr="00216D47">
        <w:rPr>
          <w:rFonts w:ascii="Times New Roman" w:hAnsi="Times New Roman"/>
          <w:b/>
          <w:sz w:val="28"/>
          <w:szCs w:val="28"/>
        </w:rPr>
        <w:t>особенность</w:t>
      </w:r>
      <w:r>
        <w:rPr>
          <w:rFonts w:ascii="Times New Roman" w:hAnsi="Times New Roman"/>
          <w:sz w:val="28"/>
          <w:szCs w:val="28"/>
        </w:rPr>
        <w:t xml:space="preserve"> программы состоит в том, что дети изготавливают</w:t>
      </w:r>
      <w:r w:rsidR="00216D47">
        <w:rPr>
          <w:rFonts w:ascii="Times New Roman" w:hAnsi="Times New Roman"/>
          <w:sz w:val="28"/>
          <w:szCs w:val="28"/>
        </w:rPr>
        <w:t>: шаблоны линий шахматной доски</w:t>
      </w:r>
      <w:r>
        <w:rPr>
          <w:rFonts w:ascii="Times New Roman" w:hAnsi="Times New Roman"/>
          <w:sz w:val="28"/>
          <w:szCs w:val="28"/>
        </w:rPr>
        <w:t xml:space="preserve"> и различные шахматные фигуры – самостоятельно, а так же проклад</w:t>
      </w:r>
      <w:r w:rsidR="00216D47">
        <w:rPr>
          <w:rFonts w:ascii="Times New Roman" w:hAnsi="Times New Roman"/>
          <w:sz w:val="28"/>
          <w:szCs w:val="28"/>
        </w:rPr>
        <w:t xml:space="preserve">ывают (прорисовывают маркером) </w:t>
      </w:r>
      <w:r>
        <w:rPr>
          <w:rFonts w:ascii="Times New Roman" w:hAnsi="Times New Roman"/>
          <w:sz w:val="28"/>
          <w:szCs w:val="28"/>
        </w:rPr>
        <w:t xml:space="preserve">и их различные маршруты, на ими же созданных, и </w:t>
      </w:r>
      <w:proofErr w:type="spellStart"/>
      <w:r>
        <w:rPr>
          <w:rFonts w:ascii="Times New Roman" w:hAnsi="Times New Roman"/>
          <w:sz w:val="28"/>
          <w:szCs w:val="28"/>
        </w:rPr>
        <w:t>заламинированных</w:t>
      </w:r>
      <w:proofErr w:type="spellEnd"/>
      <w:r>
        <w:rPr>
          <w:rFonts w:ascii="Times New Roman" w:hAnsi="Times New Roman"/>
          <w:sz w:val="28"/>
          <w:szCs w:val="28"/>
        </w:rPr>
        <w:t xml:space="preserve"> заготовках. Что, на мой взгляд, повышает качество и эффективность обучения!</w:t>
      </w:r>
    </w:p>
    <w:p w:rsidR="00AD1834" w:rsidRDefault="00AD1834" w:rsidP="00C16DA9">
      <w:pPr>
        <w:spacing w:line="276" w:lineRule="auto"/>
        <w:jc w:val="center"/>
        <w:rPr>
          <w:b/>
          <w:sz w:val="28"/>
          <w:szCs w:val="28"/>
        </w:rPr>
      </w:pPr>
      <w:r>
        <w:rPr>
          <w:b/>
          <w:sz w:val="28"/>
          <w:szCs w:val="28"/>
        </w:rPr>
        <w:t>Организация образовательной деятельности</w:t>
      </w:r>
    </w:p>
    <w:p w:rsidR="00AD1834" w:rsidRDefault="00AD1834" w:rsidP="00C16DA9">
      <w:pPr>
        <w:spacing w:line="276" w:lineRule="auto"/>
        <w:jc w:val="center"/>
        <w:rPr>
          <w:b/>
          <w:sz w:val="28"/>
          <w:szCs w:val="28"/>
        </w:rPr>
      </w:pPr>
      <w:r>
        <w:rPr>
          <w:b/>
          <w:sz w:val="28"/>
          <w:szCs w:val="28"/>
        </w:rPr>
        <w:t>Формы и режим занятий</w:t>
      </w:r>
    </w:p>
    <w:p w:rsidR="0082408E" w:rsidRDefault="0082408E" w:rsidP="00DC1853">
      <w:pPr>
        <w:spacing w:line="276" w:lineRule="auto"/>
        <w:ind w:firstLine="708"/>
        <w:jc w:val="both"/>
        <w:rPr>
          <w:sz w:val="28"/>
          <w:szCs w:val="28"/>
        </w:rPr>
      </w:pPr>
      <w:r>
        <w:rPr>
          <w:sz w:val="28"/>
        </w:rPr>
        <w:t>Форма обучения – очная. Основной формой образовательной деятельности являются занятия, которые проводятся по группам. Наполняемость группы составляет – 7 человек.</w:t>
      </w:r>
    </w:p>
    <w:p w:rsidR="0082408E" w:rsidRDefault="0082408E" w:rsidP="00DC1853">
      <w:pPr>
        <w:spacing w:line="276" w:lineRule="auto"/>
        <w:ind w:firstLine="708"/>
        <w:jc w:val="both"/>
      </w:pPr>
      <w:r>
        <w:rPr>
          <w:sz w:val="28"/>
        </w:rPr>
        <w:t xml:space="preserve">По нормативным срокам реализации программа рассчитана на 1 год обучения, </w:t>
      </w:r>
      <w:r>
        <w:rPr>
          <w:sz w:val="28"/>
          <w:szCs w:val="28"/>
        </w:rPr>
        <w:t xml:space="preserve">возраст учащихся 5-7 лет. </w:t>
      </w:r>
      <w:r>
        <w:rPr>
          <w:sz w:val="28"/>
        </w:rPr>
        <w:t xml:space="preserve"> Общий объем программы составляет – 68 часов.</w:t>
      </w:r>
    </w:p>
    <w:p w:rsidR="00AD1834" w:rsidRDefault="00AD1834" w:rsidP="0082408E">
      <w:pPr>
        <w:tabs>
          <w:tab w:val="left" w:pos="567"/>
          <w:tab w:val="left" w:pos="709"/>
        </w:tabs>
        <w:spacing w:line="276" w:lineRule="auto"/>
        <w:jc w:val="both"/>
        <w:rPr>
          <w:sz w:val="28"/>
          <w:szCs w:val="28"/>
        </w:rPr>
      </w:pPr>
      <w:r>
        <w:rPr>
          <w:sz w:val="28"/>
          <w:szCs w:val="28"/>
        </w:rPr>
        <w:lastRenderedPageBreak/>
        <w:tab/>
      </w:r>
      <w:r>
        <w:rPr>
          <w:sz w:val="28"/>
          <w:szCs w:val="28"/>
        </w:rPr>
        <w:tab/>
      </w:r>
      <w:r w:rsidRPr="005351E2">
        <w:rPr>
          <w:sz w:val="28"/>
          <w:szCs w:val="28"/>
        </w:rPr>
        <w:t>В г</w:t>
      </w:r>
      <w:r>
        <w:rPr>
          <w:sz w:val="28"/>
          <w:szCs w:val="28"/>
        </w:rPr>
        <w:t xml:space="preserve">руппы зачисляются все желающие, </w:t>
      </w:r>
      <w:r w:rsidRPr="00D817B3">
        <w:rPr>
          <w:sz w:val="28"/>
          <w:szCs w:val="28"/>
        </w:rPr>
        <w:t>без предъявления требований к подготовке</w:t>
      </w:r>
      <w:r>
        <w:rPr>
          <w:sz w:val="28"/>
          <w:szCs w:val="28"/>
        </w:rPr>
        <w:t xml:space="preserve">. </w:t>
      </w:r>
      <w:r w:rsidRPr="00B67C1C">
        <w:rPr>
          <w:sz w:val="28"/>
          <w:szCs w:val="28"/>
        </w:rPr>
        <w:t>Допускается деление групп на подгруппы или звенья</w:t>
      </w:r>
      <w:r>
        <w:rPr>
          <w:sz w:val="28"/>
          <w:szCs w:val="28"/>
        </w:rPr>
        <w:t>,</w:t>
      </w:r>
      <w:r w:rsidRPr="00B67C1C">
        <w:rPr>
          <w:sz w:val="28"/>
          <w:szCs w:val="28"/>
        </w:rPr>
        <w:t xml:space="preserve"> в соответствии  с  реализацией</w:t>
      </w:r>
      <w:r>
        <w:rPr>
          <w:sz w:val="28"/>
          <w:szCs w:val="28"/>
        </w:rPr>
        <w:t xml:space="preserve"> </w:t>
      </w:r>
      <w:r w:rsidRPr="00B67C1C">
        <w:rPr>
          <w:sz w:val="28"/>
          <w:szCs w:val="28"/>
        </w:rPr>
        <w:t xml:space="preserve">личностно-ориентированного подхода </w:t>
      </w:r>
      <w:r>
        <w:rPr>
          <w:sz w:val="28"/>
          <w:szCs w:val="28"/>
        </w:rPr>
        <w:t xml:space="preserve"> и учебных  целей.</w:t>
      </w:r>
    </w:p>
    <w:p w:rsidR="00DC1853" w:rsidRDefault="0082408E" w:rsidP="00DC1853">
      <w:pPr>
        <w:spacing w:line="276" w:lineRule="auto"/>
        <w:contextualSpacing/>
        <w:jc w:val="both"/>
        <w:rPr>
          <w:sz w:val="28"/>
          <w:szCs w:val="28"/>
        </w:rPr>
      </w:pPr>
      <w:r>
        <w:rPr>
          <w:sz w:val="28"/>
          <w:szCs w:val="28"/>
        </w:rPr>
        <w:t xml:space="preserve">     </w:t>
      </w:r>
      <w:r w:rsidR="00DC1853">
        <w:rPr>
          <w:sz w:val="28"/>
          <w:szCs w:val="28"/>
        </w:rPr>
        <w:tab/>
        <w:t xml:space="preserve">1) </w:t>
      </w:r>
      <w:r w:rsidR="00DC1853" w:rsidRPr="005351E2">
        <w:rPr>
          <w:sz w:val="28"/>
          <w:szCs w:val="28"/>
        </w:rPr>
        <w:t xml:space="preserve">Обучение ведется на занятиях, продолжительность которых </w:t>
      </w:r>
      <w:r w:rsidR="00DC1853">
        <w:rPr>
          <w:sz w:val="28"/>
          <w:szCs w:val="28"/>
        </w:rPr>
        <w:t>исчисляется академическими часами – 25 минут для учащихся 5-6 лет; 30 минут для учащихся 6-7 лет:  1 раз в неделю по 2 часа (перерыв между занятиями 10 минут) или 2 раза в неделю по 1 часу. Нагрузка на одного учащегося в неделю составляет  2 часа.</w:t>
      </w:r>
    </w:p>
    <w:p w:rsidR="0082408E" w:rsidRDefault="0082408E" w:rsidP="0082408E">
      <w:pPr>
        <w:spacing w:line="276" w:lineRule="auto"/>
        <w:contextualSpacing/>
        <w:jc w:val="both"/>
        <w:rPr>
          <w:sz w:val="28"/>
          <w:szCs w:val="28"/>
        </w:rPr>
      </w:pPr>
      <w:r>
        <w:rPr>
          <w:sz w:val="28"/>
          <w:szCs w:val="28"/>
        </w:rPr>
        <w:t xml:space="preserve">         2) Учебная нагрузка, продолжительность и режим занятий, численный состав объединения определяется в соответствии с параметрами деятельности, содержанием программы,  психолого-педагогическими и возрастными особенностями учащихся, социальным заказом и запросами родителей, требованиями </w:t>
      </w:r>
      <w:r>
        <w:rPr>
          <w:rFonts w:eastAsia="Calibri"/>
          <w:sz w:val="28"/>
          <w:szCs w:val="28"/>
          <w:lang w:eastAsia="en-US"/>
        </w:rPr>
        <w:t>СП 2.4.3648-20.</w:t>
      </w:r>
    </w:p>
    <w:p w:rsidR="0082408E" w:rsidRPr="005351E2" w:rsidRDefault="0082408E" w:rsidP="00DC1853">
      <w:pPr>
        <w:tabs>
          <w:tab w:val="left" w:pos="567"/>
        </w:tabs>
        <w:spacing w:line="276" w:lineRule="auto"/>
        <w:contextualSpacing/>
        <w:jc w:val="both"/>
        <w:rPr>
          <w:sz w:val="28"/>
          <w:szCs w:val="28"/>
        </w:rPr>
      </w:pPr>
      <w:r>
        <w:rPr>
          <w:sz w:val="28"/>
          <w:szCs w:val="28"/>
        </w:rPr>
        <w:tab/>
      </w:r>
      <w:r w:rsidR="00DC1853">
        <w:rPr>
          <w:sz w:val="28"/>
          <w:szCs w:val="28"/>
        </w:rPr>
        <w:tab/>
      </w:r>
      <w:r w:rsidRPr="005351E2">
        <w:rPr>
          <w:sz w:val="28"/>
          <w:szCs w:val="28"/>
        </w:rPr>
        <w:t xml:space="preserve">Процесс обучения предполагает применение различных форм </w:t>
      </w:r>
      <w:r>
        <w:rPr>
          <w:sz w:val="28"/>
          <w:szCs w:val="28"/>
        </w:rPr>
        <w:t xml:space="preserve">занятий - </w:t>
      </w:r>
      <w:proofErr w:type="gramStart"/>
      <w:r>
        <w:rPr>
          <w:sz w:val="28"/>
          <w:szCs w:val="28"/>
        </w:rPr>
        <w:t>фронтальная</w:t>
      </w:r>
      <w:proofErr w:type="gramEnd"/>
      <w:r>
        <w:rPr>
          <w:sz w:val="28"/>
          <w:szCs w:val="28"/>
        </w:rPr>
        <w:t>, групповая.</w:t>
      </w:r>
    </w:p>
    <w:p w:rsidR="00AD1834" w:rsidRDefault="0082408E" w:rsidP="00DC1853">
      <w:pPr>
        <w:tabs>
          <w:tab w:val="left" w:pos="567"/>
        </w:tabs>
        <w:spacing w:line="276" w:lineRule="auto"/>
        <w:contextualSpacing/>
        <w:jc w:val="both"/>
        <w:rPr>
          <w:sz w:val="28"/>
          <w:szCs w:val="28"/>
        </w:rPr>
      </w:pPr>
      <w:r w:rsidRPr="005351E2">
        <w:rPr>
          <w:sz w:val="28"/>
          <w:szCs w:val="28"/>
        </w:rPr>
        <w:tab/>
      </w:r>
      <w:r w:rsidR="00DC1853">
        <w:rPr>
          <w:sz w:val="28"/>
          <w:szCs w:val="28"/>
        </w:rPr>
        <w:tab/>
      </w:r>
      <w:r w:rsidR="00216D47">
        <w:rPr>
          <w:sz w:val="28"/>
          <w:szCs w:val="28"/>
        </w:rPr>
        <w:t>П</w:t>
      </w:r>
      <w:r w:rsidR="00AD1834">
        <w:rPr>
          <w:sz w:val="28"/>
          <w:szCs w:val="28"/>
        </w:rPr>
        <w:t xml:space="preserve">рограмма, </w:t>
      </w:r>
      <w:r w:rsidR="00216D47">
        <w:rPr>
          <w:sz w:val="28"/>
          <w:szCs w:val="28"/>
        </w:rPr>
        <w:t xml:space="preserve">может быть частично реализована </w:t>
      </w:r>
      <w:r w:rsidR="00AD1834">
        <w:rPr>
          <w:sz w:val="28"/>
          <w:szCs w:val="28"/>
        </w:rPr>
        <w:t xml:space="preserve">с применением </w:t>
      </w:r>
      <w:r w:rsidR="00216D47">
        <w:rPr>
          <w:sz w:val="28"/>
          <w:szCs w:val="28"/>
        </w:rPr>
        <w:t>«дистанционных технологий» и использованием необходимых Интернет-ресурсов (ЭОР)</w:t>
      </w:r>
      <w:r w:rsidR="00AD1834">
        <w:rPr>
          <w:sz w:val="28"/>
          <w:szCs w:val="28"/>
        </w:rPr>
        <w:t xml:space="preserve"> по каждой теме</w:t>
      </w:r>
      <w:r w:rsidR="00E47BCC">
        <w:rPr>
          <w:sz w:val="28"/>
          <w:szCs w:val="28"/>
        </w:rPr>
        <w:t xml:space="preserve">. </w:t>
      </w:r>
      <w:r w:rsidR="00AD1834">
        <w:rPr>
          <w:sz w:val="28"/>
          <w:szCs w:val="28"/>
        </w:rPr>
        <w:t xml:space="preserve"> </w:t>
      </w:r>
      <w:r w:rsidR="00E47BCC">
        <w:rPr>
          <w:sz w:val="28"/>
          <w:szCs w:val="28"/>
        </w:rPr>
        <w:t xml:space="preserve">Особенно успешно данные технологии могут быть использованы в разделах </w:t>
      </w:r>
      <w:r w:rsidR="00216D47" w:rsidRPr="00E47BCC">
        <w:rPr>
          <w:sz w:val="28"/>
          <w:szCs w:val="28"/>
        </w:rPr>
        <w:t>«</w:t>
      </w:r>
      <w:r w:rsidR="00AD1834" w:rsidRPr="00E47BCC">
        <w:rPr>
          <w:sz w:val="28"/>
          <w:szCs w:val="28"/>
        </w:rPr>
        <w:t>Практическая игра» и «Шахматные дебюты»</w:t>
      </w:r>
      <w:r w:rsidR="00E47BCC">
        <w:rPr>
          <w:sz w:val="28"/>
          <w:szCs w:val="28"/>
        </w:rPr>
        <w:t>. Применение дистанционных технологий и ЭОР особенно актуально в период соревнований, карантина,  временной неспособности посещения занятий учащимся, связанной</w:t>
      </w:r>
      <w:r w:rsidR="00AD1834">
        <w:rPr>
          <w:sz w:val="28"/>
          <w:szCs w:val="28"/>
        </w:rPr>
        <w:t xml:space="preserve"> с ка</w:t>
      </w:r>
      <w:r w:rsidR="00E47BCC">
        <w:rPr>
          <w:sz w:val="28"/>
          <w:szCs w:val="28"/>
        </w:rPr>
        <w:t xml:space="preserve">таклизмами природного характера, травмой, </w:t>
      </w:r>
      <w:r w:rsidR="00AD1834">
        <w:rPr>
          <w:sz w:val="28"/>
          <w:szCs w:val="28"/>
        </w:rPr>
        <w:t xml:space="preserve">  </w:t>
      </w:r>
      <w:r w:rsidR="00E47BCC">
        <w:rPr>
          <w:sz w:val="28"/>
          <w:szCs w:val="28"/>
        </w:rPr>
        <w:t>семейными</w:t>
      </w:r>
      <w:r w:rsidR="00AD1834">
        <w:rPr>
          <w:sz w:val="28"/>
          <w:szCs w:val="28"/>
        </w:rPr>
        <w:t xml:space="preserve"> обстоятельства</w:t>
      </w:r>
      <w:r w:rsidR="00E47BCC">
        <w:rPr>
          <w:sz w:val="28"/>
          <w:szCs w:val="28"/>
        </w:rPr>
        <w:t>ми, сменой адреса проживания</w:t>
      </w:r>
      <w:r w:rsidR="00AD1834">
        <w:rPr>
          <w:sz w:val="28"/>
          <w:szCs w:val="28"/>
        </w:rPr>
        <w:t xml:space="preserve"> и пр</w:t>
      </w:r>
      <w:r w:rsidR="00E47BCC">
        <w:rPr>
          <w:sz w:val="28"/>
          <w:szCs w:val="28"/>
        </w:rPr>
        <w:t xml:space="preserve">. </w:t>
      </w:r>
      <w:proofErr w:type="gramStart"/>
      <w:r w:rsidR="00AD1834">
        <w:rPr>
          <w:sz w:val="28"/>
          <w:szCs w:val="28"/>
        </w:rPr>
        <w:t xml:space="preserve">В варианте реализации программы с использованием «дистанционных технологий» родителям обучающихся детей, необходимо следить за предлагаемым </w:t>
      </w:r>
      <w:proofErr w:type="spellStart"/>
      <w:r w:rsidR="00AD1834">
        <w:rPr>
          <w:sz w:val="28"/>
          <w:szCs w:val="28"/>
        </w:rPr>
        <w:t>контентом</w:t>
      </w:r>
      <w:proofErr w:type="spellEnd"/>
      <w:r w:rsidR="00AD1834">
        <w:rPr>
          <w:sz w:val="28"/>
          <w:szCs w:val="28"/>
        </w:rPr>
        <w:t>, которые не должны наносить вред здоровью детей, и их нравственному и духовному разви</w:t>
      </w:r>
      <w:r w:rsidR="00E47BCC">
        <w:rPr>
          <w:sz w:val="28"/>
          <w:szCs w:val="28"/>
        </w:rPr>
        <w:t>тию согласно ст. 14 РФ Закона «</w:t>
      </w:r>
      <w:r w:rsidR="00AD1834">
        <w:rPr>
          <w:sz w:val="28"/>
          <w:szCs w:val="28"/>
        </w:rPr>
        <w:t>Об основных гарантиях прав ребёнка в РФ».</w:t>
      </w:r>
      <w:proofErr w:type="gramEnd"/>
    </w:p>
    <w:p w:rsidR="00AD1834" w:rsidRDefault="00AD1834" w:rsidP="00175241">
      <w:pPr>
        <w:tabs>
          <w:tab w:val="left" w:pos="567"/>
        </w:tabs>
        <w:spacing w:line="276" w:lineRule="auto"/>
        <w:jc w:val="both"/>
        <w:rPr>
          <w:sz w:val="28"/>
          <w:szCs w:val="28"/>
        </w:rPr>
      </w:pPr>
      <w:r w:rsidRPr="005B4893">
        <w:rPr>
          <w:sz w:val="28"/>
          <w:szCs w:val="28"/>
        </w:rPr>
        <w:tab/>
      </w:r>
      <w:r w:rsidR="00DC1853">
        <w:rPr>
          <w:sz w:val="28"/>
          <w:szCs w:val="28"/>
        </w:rPr>
        <w:tab/>
      </w:r>
      <w:r w:rsidRPr="005B4893">
        <w:rPr>
          <w:sz w:val="28"/>
          <w:szCs w:val="28"/>
        </w:rPr>
        <w:t>Не</w:t>
      </w:r>
      <w:r>
        <w:rPr>
          <w:sz w:val="28"/>
          <w:szCs w:val="28"/>
        </w:rPr>
        <w:t>обходим</w:t>
      </w:r>
      <w:r w:rsidR="00E47BCC">
        <w:rPr>
          <w:sz w:val="28"/>
          <w:szCs w:val="28"/>
        </w:rPr>
        <w:t xml:space="preserve">ые </w:t>
      </w:r>
      <w:proofErr w:type="spellStart"/>
      <w:proofErr w:type="gramStart"/>
      <w:r w:rsidR="00E47BCC">
        <w:rPr>
          <w:sz w:val="28"/>
          <w:szCs w:val="28"/>
        </w:rPr>
        <w:t>Интернет-</w:t>
      </w:r>
      <w:r w:rsidRPr="005B4893">
        <w:rPr>
          <w:sz w:val="28"/>
          <w:szCs w:val="28"/>
        </w:rPr>
        <w:t>источники</w:t>
      </w:r>
      <w:proofErr w:type="spellEnd"/>
      <w:proofErr w:type="gramEnd"/>
      <w:r w:rsidRPr="005B4893">
        <w:rPr>
          <w:sz w:val="28"/>
          <w:szCs w:val="28"/>
        </w:rPr>
        <w:t>, которые</w:t>
      </w:r>
      <w:r>
        <w:rPr>
          <w:sz w:val="28"/>
          <w:szCs w:val="28"/>
        </w:rPr>
        <w:t xml:space="preserve"> могут быть использованы при варианте обучения  с применением «дистанционных технологий» по программе</w:t>
      </w:r>
      <w:r w:rsidR="00E47BCC">
        <w:rPr>
          <w:sz w:val="28"/>
          <w:szCs w:val="28"/>
        </w:rPr>
        <w:t xml:space="preserve"> «</w:t>
      </w:r>
      <w:proofErr w:type="spellStart"/>
      <w:r w:rsidR="00E47BCC">
        <w:rPr>
          <w:sz w:val="28"/>
          <w:szCs w:val="28"/>
        </w:rPr>
        <w:t>Шахматёнок</w:t>
      </w:r>
      <w:proofErr w:type="spellEnd"/>
      <w:r w:rsidR="00E47BCC">
        <w:rPr>
          <w:sz w:val="28"/>
          <w:szCs w:val="28"/>
        </w:rPr>
        <w:t>»</w:t>
      </w:r>
      <w:r>
        <w:rPr>
          <w:sz w:val="28"/>
          <w:szCs w:val="28"/>
        </w:rPr>
        <w:t>, а так же в качестве допол</w:t>
      </w:r>
      <w:r w:rsidR="00E47BCC">
        <w:rPr>
          <w:sz w:val="28"/>
          <w:szCs w:val="28"/>
        </w:rPr>
        <w:t>нительного материала по занятиям</w:t>
      </w:r>
      <w:r>
        <w:rPr>
          <w:sz w:val="28"/>
          <w:szCs w:val="28"/>
        </w:rPr>
        <w:t xml:space="preserve"> и заданиям к ним, приведены в соответствии с темами программы. </w:t>
      </w:r>
    </w:p>
    <w:p w:rsidR="00AD1834" w:rsidRPr="008B12B1" w:rsidRDefault="00AD1834" w:rsidP="00DC1853">
      <w:pPr>
        <w:tabs>
          <w:tab w:val="left" w:pos="567"/>
        </w:tabs>
        <w:spacing w:line="276" w:lineRule="auto"/>
        <w:jc w:val="both"/>
        <w:rPr>
          <w:sz w:val="28"/>
          <w:szCs w:val="28"/>
        </w:rPr>
      </w:pPr>
      <w:r w:rsidRPr="00CC04AF">
        <w:rPr>
          <w:sz w:val="28"/>
          <w:szCs w:val="28"/>
        </w:rPr>
        <w:t xml:space="preserve">  </w:t>
      </w:r>
      <w:r w:rsidR="00DC1853">
        <w:rPr>
          <w:sz w:val="28"/>
          <w:szCs w:val="28"/>
        </w:rPr>
        <w:tab/>
      </w:r>
      <w:r>
        <w:rPr>
          <w:sz w:val="28"/>
          <w:szCs w:val="28"/>
        </w:rPr>
        <w:t>П</w:t>
      </w:r>
      <w:r w:rsidRPr="00B67C1C">
        <w:rPr>
          <w:sz w:val="28"/>
          <w:szCs w:val="28"/>
        </w:rPr>
        <w:t>рограмма предусматривает</w:t>
      </w:r>
      <w:r>
        <w:rPr>
          <w:sz w:val="28"/>
          <w:szCs w:val="28"/>
        </w:rPr>
        <w:t xml:space="preserve"> личностно-ориентированный подход, который заключается в определении  содержания, тем для изучения, в соответствии  с интересами </w:t>
      </w:r>
      <w:r w:rsidRPr="00B67C1C">
        <w:rPr>
          <w:sz w:val="28"/>
          <w:szCs w:val="28"/>
        </w:rPr>
        <w:t xml:space="preserve"> са</w:t>
      </w:r>
      <w:r>
        <w:rPr>
          <w:sz w:val="28"/>
          <w:szCs w:val="28"/>
        </w:rPr>
        <w:t>мих учащихся; использование учащимися предполагаемой</w:t>
      </w:r>
      <w:r w:rsidRPr="00B67C1C">
        <w:rPr>
          <w:sz w:val="28"/>
          <w:szCs w:val="28"/>
        </w:rPr>
        <w:t xml:space="preserve"> в у</w:t>
      </w:r>
      <w:r>
        <w:rPr>
          <w:sz w:val="28"/>
          <w:szCs w:val="28"/>
        </w:rPr>
        <w:t>чебной программе образовательной продукции, элементов творчества на занятиях. Исходя из этого,</w:t>
      </w:r>
      <w:r w:rsidRPr="00B67C1C">
        <w:rPr>
          <w:sz w:val="28"/>
          <w:szCs w:val="28"/>
        </w:rPr>
        <w:t xml:space="preserve"> ранее составленные  блоки   </w:t>
      </w:r>
      <w:r w:rsidRPr="00B67C1C">
        <w:rPr>
          <w:sz w:val="28"/>
          <w:szCs w:val="28"/>
        </w:rPr>
        <w:lastRenderedPageBreak/>
        <w:t xml:space="preserve">практических заданий  </w:t>
      </w:r>
      <w:r>
        <w:rPr>
          <w:sz w:val="28"/>
          <w:szCs w:val="28"/>
        </w:rPr>
        <w:t xml:space="preserve"> в программе</w:t>
      </w:r>
      <w:r w:rsidRPr="00B67C1C">
        <w:rPr>
          <w:sz w:val="28"/>
          <w:szCs w:val="28"/>
        </w:rPr>
        <w:t xml:space="preserve">  постоянно корректируются  и дополняются новым  материалом.</w:t>
      </w:r>
    </w:p>
    <w:p w:rsidR="002A65BD" w:rsidRPr="002A65BD" w:rsidRDefault="00265F6A" w:rsidP="002A65BD">
      <w:pPr>
        <w:numPr>
          <w:ilvl w:val="0"/>
          <w:numId w:val="2"/>
        </w:numPr>
        <w:spacing w:line="276" w:lineRule="auto"/>
        <w:jc w:val="center"/>
        <w:rPr>
          <w:b/>
          <w:color w:val="000000"/>
          <w:sz w:val="28"/>
          <w:szCs w:val="28"/>
        </w:rPr>
      </w:pPr>
      <w:r>
        <w:rPr>
          <w:b/>
          <w:color w:val="000000"/>
          <w:sz w:val="28"/>
          <w:szCs w:val="28"/>
        </w:rPr>
        <w:t xml:space="preserve">      </w:t>
      </w:r>
      <w:r w:rsidR="008B12B1" w:rsidRPr="008B12B1">
        <w:rPr>
          <w:b/>
          <w:color w:val="000000"/>
          <w:sz w:val="28"/>
          <w:szCs w:val="28"/>
        </w:rPr>
        <w:t>Цель  и задачи программы:</w:t>
      </w:r>
      <w:r w:rsidR="008B12B1" w:rsidRPr="008B12B1">
        <w:rPr>
          <w:color w:val="000000"/>
          <w:sz w:val="28"/>
          <w:szCs w:val="28"/>
        </w:rPr>
        <w:t>*</w:t>
      </w:r>
    </w:p>
    <w:p w:rsidR="008B12B1" w:rsidRPr="008B12B1" w:rsidRDefault="008B12B1" w:rsidP="008B12B1">
      <w:pPr>
        <w:spacing w:line="276" w:lineRule="auto"/>
        <w:ind w:firstLine="708"/>
        <w:jc w:val="both"/>
        <w:rPr>
          <w:b/>
          <w:color w:val="000000"/>
          <w:sz w:val="28"/>
          <w:szCs w:val="28"/>
        </w:rPr>
      </w:pPr>
      <w:r w:rsidRPr="008B12B1">
        <w:rPr>
          <w:b/>
          <w:color w:val="000000"/>
          <w:sz w:val="28"/>
          <w:szCs w:val="28"/>
        </w:rPr>
        <w:t>Цель</w:t>
      </w:r>
      <w:r w:rsidRPr="008B12B1">
        <w:rPr>
          <w:color w:val="000000"/>
          <w:sz w:val="28"/>
          <w:szCs w:val="28"/>
        </w:rPr>
        <w:t xml:space="preserve"> программы: формирование интеллекта и логического мышле</w:t>
      </w:r>
      <w:r w:rsidR="00DC1853">
        <w:rPr>
          <w:color w:val="000000"/>
          <w:sz w:val="28"/>
          <w:szCs w:val="28"/>
        </w:rPr>
        <w:t xml:space="preserve">ния учащихся через </w:t>
      </w:r>
      <w:proofErr w:type="spellStart"/>
      <w:r w:rsidR="00DC1853">
        <w:rPr>
          <w:color w:val="000000"/>
          <w:sz w:val="28"/>
          <w:szCs w:val="28"/>
        </w:rPr>
        <w:t>кинестетику</w:t>
      </w:r>
      <w:proofErr w:type="spellEnd"/>
      <w:r w:rsidR="00DC1853">
        <w:rPr>
          <w:color w:val="000000"/>
          <w:sz w:val="28"/>
          <w:szCs w:val="28"/>
        </w:rPr>
        <w:t xml:space="preserve"> в процессе обучения элементарным навыкам</w:t>
      </w:r>
      <w:r w:rsidRPr="008B12B1">
        <w:rPr>
          <w:color w:val="000000"/>
          <w:sz w:val="28"/>
          <w:szCs w:val="28"/>
        </w:rPr>
        <w:t xml:space="preserve"> шахматной игры</w:t>
      </w:r>
    </w:p>
    <w:p w:rsidR="008B12B1" w:rsidRPr="008B12B1" w:rsidRDefault="008B12B1" w:rsidP="008B12B1">
      <w:pPr>
        <w:spacing w:line="276" w:lineRule="auto"/>
        <w:ind w:firstLine="708"/>
        <w:rPr>
          <w:b/>
          <w:color w:val="000000"/>
          <w:sz w:val="28"/>
          <w:szCs w:val="28"/>
        </w:rPr>
      </w:pPr>
      <w:r w:rsidRPr="008B12B1">
        <w:rPr>
          <w:b/>
          <w:color w:val="000000"/>
          <w:sz w:val="28"/>
          <w:szCs w:val="28"/>
        </w:rPr>
        <w:t>Задачи программы:</w:t>
      </w:r>
    </w:p>
    <w:p w:rsidR="008B12B1" w:rsidRPr="008B12B1" w:rsidRDefault="008B12B1" w:rsidP="008B12B1">
      <w:pPr>
        <w:numPr>
          <w:ilvl w:val="0"/>
          <w:numId w:val="34"/>
        </w:numPr>
        <w:spacing w:line="276" w:lineRule="auto"/>
        <w:jc w:val="both"/>
        <w:rPr>
          <w:color w:val="000000"/>
          <w:sz w:val="28"/>
          <w:szCs w:val="28"/>
        </w:rPr>
      </w:pPr>
      <w:r w:rsidRPr="008B12B1">
        <w:rPr>
          <w:color w:val="000000"/>
          <w:sz w:val="28"/>
          <w:szCs w:val="28"/>
        </w:rPr>
        <w:t>Формировать у учащихся базовых «элементов шахматной игры».</w:t>
      </w:r>
    </w:p>
    <w:p w:rsidR="008B12B1" w:rsidRPr="008B12B1" w:rsidRDefault="008B12B1" w:rsidP="008B12B1">
      <w:pPr>
        <w:numPr>
          <w:ilvl w:val="0"/>
          <w:numId w:val="34"/>
        </w:numPr>
        <w:spacing w:line="276" w:lineRule="auto"/>
        <w:jc w:val="both"/>
        <w:rPr>
          <w:color w:val="000000"/>
          <w:sz w:val="28"/>
          <w:szCs w:val="28"/>
        </w:rPr>
      </w:pPr>
      <w:r w:rsidRPr="008B12B1">
        <w:rPr>
          <w:color w:val="000000"/>
          <w:sz w:val="28"/>
          <w:szCs w:val="28"/>
        </w:rPr>
        <w:t>Формировать общую культуру личности.</w:t>
      </w:r>
    </w:p>
    <w:p w:rsidR="008B12B1" w:rsidRPr="008B12B1" w:rsidRDefault="008B12B1" w:rsidP="008B12B1">
      <w:pPr>
        <w:numPr>
          <w:ilvl w:val="0"/>
          <w:numId w:val="34"/>
        </w:numPr>
        <w:spacing w:line="276" w:lineRule="auto"/>
        <w:contextualSpacing/>
        <w:jc w:val="both"/>
        <w:rPr>
          <w:sz w:val="28"/>
          <w:szCs w:val="28"/>
        </w:rPr>
      </w:pPr>
      <w:proofErr w:type="gramStart"/>
      <w:r w:rsidRPr="008B12B1">
        <w:rPr>
          <w:sz w:val="28"/>
          <w:szCs w:val="28"/>
        </w:rPr>
        <w:t xml:space="preserve">Развивать у учащихся интеллектуальные и логические качества: умение сравнивать, доказывать, анализировать, обобщать, развивать конструктивное мышление, память, внимание, творческое воображение. </w:t>
      </w:r>
      <w:proofErr w:type="gramEnd"/>
    </w:p>
    <w:p w:rsidR="008B12B1" w:rsidRPr="008B12B1" w:rsidRDefault="008B12B1" w:rsidP="008B12B1">
      <w:pPr>
        <w:numPr>
          <w:ilvl w:val="0"/>
          <w:numId w:val="34"/>
        </w:numPr>
        <w:spacing w:line="276" w:lineRule="auto"/>
        <w:jc w:val="both"/>
        <w:rPr>
          <w:color w:val="000000"/>
          <w:sz w:val="28"/>
          <w:szCs w:val="28"/>
        </w:rPr>
      </w:pPr>
      <w:r w:rsidRPr="008B12B1">
        <w:rPr>
          <w:color w:val="000000"/>
          <w:sz w:val="28"/>
          <w:szCs w:val="28"/>
        </w:rPr>
        <w:t xml:space="preserve">Развивать наглядно-образное мышление. </w:t>
      </w:r>
    </w:p>
    <w:p w:rsidR="008B12B1" w:rsidRDefault="008B12B1" w:rsidP="008B12B1">
      <w:pPr>
        <w:numPr>
          <w:ilvl w:val="0"/>
          <w:numId w:val="34"/>
        </w:numPr>
        <w:spacing w:line="276" w:lineRule="auto"/>
        <w:jc w:val="both"/>
        <w:rPr>
          <w:color w:val="000000"/>
          <w:sz w:val="28"/>
          <w:szCs w:val="28"/>
        </w:rPr>
      </w:pPr>
      <w:r w:rsidRPr="008B12B1">
        <w:rPr>
          <w:color w:val="000000"/>
          <w:sz w:val="28"/>
          <w:szCs w:val="28"/>
        </w:rPr>
        <w:t>Воспитывать у детей усидчивость, внимательность, вдумчивость, целеустремлённость.</w:t>
      </w:r>
    </w:p>
    <w:p w:rsidR="00DC1853" w:rsidRPr="008B12B1" w:rsidRDefault="00DC1853" w:rsidP="00DC1853">
      <w:pPr>
        <w:spacing w:line="276" w:lineRule="auto"/>
        <w:ind w:left="360"/>
        <w:jc w:val="both"/>
        <w:rPr>
          <w:color w:val="000000"/>
          <w:sz w:val="28"/>
          <w:szCs w:val="28"/>
        </w:rPr>
      </w:pPr>
    </w:p>
    <w:p w:rsidR="00311E53" w:rsidRPr="00637760" w:rsidRDefault="008B12B1" w:rsidP="00637760">
      <w:pPr>
        <w:ind w:left="360"/>
        <w:jc w:val="both"/>
      </w:pPr>
      <w:r w:rsidRPr="008B12B1">
        <w:t>* В соответствие с </w:t>
      </w:r>
      <w:proofErr w:type="spellStart"/>
      <w:r w:rsidRPr="008B12B1">
        <w:t>компетентностным</w:t>
      </w:r>
      <w:proofErr w:type="spellEnd"/>
      <w:r w:rsidRPr="008B12B1">
        <w:t xml:space="preserve"> подходом в образовательной деятельности, применяемым в МБУ ДО ДДТ № 4, </w:t>
      </w:r>
      <w:proofErr w:type="gramStart"/>
      <w:r w:rsidRPr="008B12B1">
        <w:t>в</w:t>
      </w:r>
      <w:proofErr w:type="gramEnd"/>
      <w:r w:rsidRPr="008B12B1">
        <w:t xml:space="preserve"> дополнительных общеразвивающих программам отсутствует типология задач по группам: обучающие, воспитательные и развивающие</w:t>
      </w:r>
      <w:r w:rsidRPr="008B12B1">
        <w:rPr>
          <w:i/>
        </w:rPr>
        <w:t>.</w:t>
      </w:r>
      <w:r w:rsidRPr="008B12B1">
        <w:t xml:space="preserve"> </w:t>
      </w:r>
    </w:p>
    <w:p w:rsidR="00AD1834" w:rsidRDefault="00AD1834">
      <w:pPr>
        <w:rPr>
          <w:color w:val="000000"/>
          <w:sz w:val="28"/>
          <w:szCs w:val="28"/>
        </w:rPr>
      </w:pPr>
    </w:p>
    <w:p w:rsidR="00AD1834" w:rsidRPr="00E27683" w:rsidRDefault="00AD1834" w:rsidP="009301EA">
      <w:pPr>
        <w:numPr>
          <w:ilvl w:val="0"/>
          <w:numId w:val="4"/>
        </w:numPr>
        <w:spacing w:line="276" w:lineRule="auto"/>
        <w:ind w:left="0"/>
        <w:jc w:val="center"/>
        <w:rPr>
          <w:b/>
          <w:sz w:val="28"/>
          <w:szCs w:val="28"/>
        </w:rPr>
      </w:pPr>
      <w:r w:rsidRPr="00E27683">
        <w:rPr>
          <w:b/>
          <w:sz w:val="28"/>
          <w:szCs w:val="28"/>
        </w:rPr>
        <w:t>Содержание программы</w:t>
      </w:r>
    </w:p>
    <w:p w:rsidR="00AD1834" w:rsidRPr="009301EA" w:rsidRDefault="00AD1834" w:rsidP="009301EA">
      <w:pPr>
        <w:pStyle w:val="a3"/>
        <w:numPr>
          <w:ilvl w:val="1"/>
          <w:numId w:val="4"/>
        </w:numPr>
        <w:spacing w:line="276" w:lineRule="auto"/>
        <w:ind w:left="0"/>
        <w:contextualSpacing/>
        <w:jc w:val="center"/>
        <w:rPr>
          <w:b/>
          <w:sz w:val="28"/>
          <w:szCs w:val="28"/>
        </w:rPr>
      </w:pPr>
      <w:r w:rsidRPr="009301EA">
        <w:rPr>
          <w:b/>
          <w:sz w:val="28"/>
          <w:szCs w:val="28"/>
        </w:rPr>
        <w:t>Учебный план</w:t>
      </w:r>
    </w:p>
    <w:p w:rsidR="00AD1834" w:rsidRDefault="00AD1834" w:rsidP="00C16DA9">
      <w:pPr>
        <w:pStyle w:val="a4"/>
        <w:spacing w:line="276" w:lineRule="auto"/>
        <w:jc w:val="center"/>
        <w:rPr>
          <w:rFonts w:ascii="Times New Roman" w:hAnsi="Times New Roman"/>
          <w:b/>
          <w:sz w:val="28"/>
        </w:rPr>
      </w:pPr>
      <w:r w:rsidRPr="009301EA">
        <w:rPr>
          <w:rFonts w:ascii="Times New Roman" w:hAnsi="Times New Roman"/>
          <w:b/>
          <w:sz w:val="28"/>
          <w:szCs w:val="28"/>
        </w:rPr>
        <w:t xml:space="preserve">1 год обучения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803"/>
        <w:gridCol w:w="1333"/>
        <w:gridCol w:w="1334"/>
        <w:gridCol w:w="1334"/>
        <w:gridCol w:w="1984"/>
      </w:tblGrid>
      <w:tr w:rsidR="00AD1834" w:rsidRPr="00D83767" w:rsidTr="00DC1853">
        <w:tc>
          <w:tcPr>
            <w:tcW w:w="851" w:type="dxa"/>
            <w:vMerge w:val="restart"/>
          </w:tcPr>
          <w:p w:rsidR="00AD1834" w:rsidRPr="00C727A4" w:rsidRDefault="00AD1834" w:rsidP="00C727A4">
            <w:pPr>
              <w:pStyle w:val="a7"/>
              <w:spacing w:before="0" w:beforeAutospacing="0" w:after="0" w:afterAutospacing="0" w:line="276" w:lineRule="auto"/>
              <w:jc w:val="center"/>
              <w:rPr>
                <w:b/>
                <w:sz w:val="28"/>
                <w:szCs w:val="28"/>
              </w:rPr>
            </w:pPr>
            <w:r w:rsidRPr="00C727A4">
              <w:rPr>
                <w:b/>
                <w:sz w:val="28"/>
                <w:szCs w:val="28"/>
              </w:rPr>
              <w:t xml:space="preserve">№ </w:t>
            </w:r>
            <w:proofErr w:type="spellStart"/>
            <w:proofErr w:type="gramStart"/>
            <w:r w:rsidRPr="00C727A4">
              <w:rPr>
                <w:b/>
                <w:sz w:val="28"/>
                <w:szCs w:val="28"/>
              </w:rPr>
              <w:t>п</w:t>
            </w:r>
            <w:proofErr w:type="spellEnd"/>
            <w:proofErr w:type="gramEnd"/>
            <w:r w:rsidRPr="00C727A4">
              <w:rPr>
                <w:b/>
                <w:sz w:val="28"/>
                <w:szCs w:val="28"/>
              </w:rPr>
              <w:t>/</w:t>
            </w:r>
            <w:proofErr w:type="spellStart"/>
            <w:r w:rsidRPr="00C727A4">
              <w:rPr>
                <w:b/>
                <w:sz w:val="28"/>
                <w:szCs w:val="28"/>
              </w:rPr>
              <w:t>п</w:t>
            </w:r>
            <w:proofErr w:type="spellEnd"/>
          </w:p>
        </w:tc>
        <w:tc>
          <w:tcPr>
            <w:tcW w:w="2803" w:type="dxa"/>
            <w:vMerge w:val="restart"/>
          </w:tcPr>
          <w:p w:rsidR="00AD1834" w:rsidRPr="00C727A4" w:rsidRDefault="00AD1834" w:rsidP="00C727A4">
            <w:pPr>
              <w:pStyle w:val="a7"/>
              <w:spacing w:before="0" w:beforeAutospacing="0" w:after="0" w:afterAutospacing="0" w:line="276" w:lineRule="auto"/>
              <w:jc w:val="center"/>
              <w:rPr>
                <w:b/>
                <w:sz w:val="28"/>
                <w:szCs w:val="28"/>
              </w:rPr>
            </w:pPr>
            <w:r w:rsidRPr="00C727A4">
              <w:rPr>
                <w:rStyle w:val="a8"/>
                <w:bCs/>
                <w:sz w:val="28"/>
                <w:szCs w:val="28"/>
              </w:rPr>
              <w:t>Название разделов</w:t>
            </w:r>
          </w:p>
        </w:tc>
        <w:tc>
          <w:tcPr>
            <w:tcW w:w="4001" w:type="dxa"/>
            <w:gridSpan w:val="3"/>
          </w:tcPr>
          <w:p w:rsidR="00AD1834" w:rsidRPr="00C727A4" w:rsidRDefault="00AD1834" w:rsidP="00C727A4">
            <w:pPr>
              <w:pStyle w:val="a7"/>
              <w:spacing w:before="0" w:beforeAutospacing="0" w:after="0" w:afterAutospacing="0" w:line="276" w:lineRule="auto"/>
              <w:jc w:val="center"/>
            </w:pPr>
            <w:r w:rsidRPr="00C727A4">
              <w:rPr>
                <w:rStyle w:val="a8"/>
                <w:bCs/>
              </w:rPr>
              <w:t>Количество часов</w:t>
            </w:r>
          </w:p>
        </w:tc>
        <w:tc>
          <w:tcPr>
            <w:tcW w:w="1984" w:type="dxa"/>
          </w:tcPr>
          <w:p w:rsidR="00AD1834" w:rsidRPr="00C727A4" w:rsidRDefault="00AD1834" w:rsidP="001C6A52">
            <w:pPr>
              <w:pStyle w:val="a7"/>
              <w:spacing w:before="0" w:beforeAutospacing="0" w:after="0" w:afterAutospacing="0" w:line="276" w:lineRule="auto"/>
              <w:jc w:val="center"/>
              <w:rPr>
                <w:rStyle w:val="a8"/>
                <w:bCs/>
              </w:rPr>
            </w:pPr>
            <w:r w:rsidRPr="00C727A4">
              <w:rPr>
                <w:rStyle w:val="a8"/>
                <w:bCs/>
              </w:rPr>
              <w:t>Формы контроля</w:t>
            </w:r>
          </w:p>
        </w:tc>
      </w:tr>
      <w:tr w:rsidR="00AD1834" w:rsidRPr="00D83767" w:rsidTr="00DC1853">
        <w:trPr>
          <w:trHeight w:val="356"/>
        </w:trPr>
        <w:tc>
          <w:tcPr>
            <w:tcW w:w="851" w:type="dxa"/>
            <w:vMerge/>
          </w:tcPr>
          <w:p w:rsidR="00AD1834" w:rsidRPr="00C727A4" w:rsidRDefault="00AD1834" w:rsidP="00C727A4">
            <w:pPr>
              <w:pStyle w:val="a7"/>
              <w:spacing w:before="0" w:beforeAutospacing="0" w:after="0" w:afterAutospacing="0" w:line="276" w:lineRule="auto"/>
              <w:jc w:val="center"/>
              <w:rPr>
                <w:sz w:val="28"/>
                <w:szCs w:val="28"/>
              </w:rPr>
            </w:pPr>
          </w:p>
        </w:tc>
        <w:tc>
          <w:tcPr>
            <w:tcW w:w="2803" w:type="dxa"/>
            <w:vMerge/>
          </w:tcPr>
          <w:p w:rsidR="00AD1834" w:rsidRPr="00C727A4" w:rsidRDefault="00AD1834" w:rsidP="00C727A4">
            <w:pPr>
              <w:pStyle w:val="a7"/>
              <w:spacing w:before="0" w:beforeAutospacing="0" w:after="0" w:afterAutospacing="0" w:line="276" w:lineRule="auto"/>
              <w:jc w:val="center"/>
              <w:rPr>
                <w:sz w:val="28"/>
                <w:szCs w:val="28"/>
              </w:rPr>
            </w:pPr>
          </w:p>
        </w:tc>
        <w:tc>
          <w:tcPr>
            <w:tcW w:w="1333" w:type="dxa"/>
            <w:vAlign w:val="center"/>
          </w:tcPr>
          <w:p w:rsidR="00AD1834" w:rsidRPr="00C727A4" w:rsidRDefault="00AD1834" w:rsidP="009301EA">
            <w:pPr>
              <w:pStyle w:val="a7"/>
              <w:spacing w:before="0" w:beforeAutospacing="0" w:after="0" w:afterAutospacing="0" w:line="276" w:lineRule="auto"/>
              <w:jc w:val="center"/>
            </w:pPr>
            <w:r w:rsidRPr="00C727A4">
              <w:rPr>
                <w:rStyle w:val="a8"/>
                <w:bCs/>
              </w:rPr>
              <w:t>Теория</w:t>
            </w:r>
          </w:p>
        </w:tc>
        <w:tc>
          <w:tcPr>
            <w:tcW w:w="1334" w:type="dxa"/>
            <w:vAlign w:val="center"/>
          </w:tcPr>
          <w:p w:rsidR="00AD1834" w:rsidRPr="00C727A4" w:rsidRDefault="00AD1834" w:rsidP="009301EA">
            <w:pPr>
              <w:pStyle w:val="a7"/>
              <w:spacing w:before="0" w:beforeAutospacing="0" w:after="0" w:afterAutospacing="0" w:line="276" w:lineRule="auto"/>
              <w:jc w:val="center"/>
            </w:pPr>
            <w:r w:rsidRPr="00C727A4">
              <w:rPr>
                <w:rStyle w:val="a8"/>
                <w:bCs/>
              </w:rPr>
              <w:t>Практика</w:t>
            </w:r>
          </w:p>
        </w:tc>
        <w:tc>
          <w:tcPr>
            <w:tcW w:w="1334" w:type="dxa"/>
          </w:tcPr>
          <w:p w:rsidR="00AD1834" w:rsidRPr="00C727A4" w:rsidRDefault="00AD1834" w:rsidP="009301EA">
            <w:pPr>
              <w:pStyle w:val="a7"/>
              <w:spacing w:before="0" w:beforeAutospacing="0" w:after="0" w:afterAutospacing="0" w:line="276" w:lineRule="auto"/>
              <w:jc w:val="center"/>
              <w:rPr>
                <w:b/>
              </w:rPr>
            </w:pPr>
            <w:r w:rsidRPr="00C727A4">
              <w:rPr>
                <w:b/>
              </w:rPr>
              <w:t>Общее</w:t>
            </w:r>
          </w:p>
        </w:tc>
        <w:tc>
          <w:tcPr>
            <w:tcW w:w="1984" w:type="dxa"/>
          </w:tcPr>
          <w:p w:rsidR="00AD1834" w:rsidRPr="00C727A4" w:rsidRDefault="00AD1834" w:rsidP="00C727A4">
            <w:pPr>
              <w:pStyle w:val="a7"/>
              <w:spacing w:before="0" w:beforeAutospacing="0" w:after="0" w:afterAutospacing="0" w:line="276" w:lineRule="auto"/>
              <w:rPr>
                <w:b/>
              </w:rPr>
            </w:pPr>
          </w:p>
        </w:tc>
      </w:tr>
      <w:tr w:rsidR="00AD1834" w:rsidRPr="00D83767" w:rsidTr="00DC1853">
        <w:trPr>
          <w:trHeight w:val="356"/>
        </w:trPr>
        <w:tc>
          <w:tcPr>
            <w:tcW w:w="851" w:type="dxa"/>
          </w:tcPr>
          <w:p w:rsidR="00AD1834" w:rsidRPr="00C727A4" w:rsidRDefault="00AD1834" w:rsidP="00C727A4">
            <w:pPr>
              <w:pStyle w:val="a7"/>
              <w:spacing w:before="0" w:beforeAutospacing="0" w:after="0" w:afterAutospacing="0" w:line="276" w:lineRule="auto"/>
              <w:jc w:val="center"/>
              <w:rPr>
                <w:sz w:val="28"/>
                <w:szCs w:val="28"/>
              </w:rPr>
            </w:pPr>
          </w:p>
        </w:tc>
        <w:tc>
          <w:tcPr>
            <w:tcW w:w="2803" w:type="dxa"/>
          </w:tcPr>
          <w:p w:rsidR="00AD1834" w:rsidRPr="00C727A4" w:rsidRDefault="00AD1834" w:rsidP="00DC1853">
            <w:pPr>
              <w:pStyle w:val="a7"/>
              <w:spacing w:before="0" w:beforeAutospacing="0" w:after="0" w:afterAutospacing="0" w:line="276" w:lineRule="auto"/>
              <w:jc w:val="center"/>
              <w:rPr>
                <w:b/>
                <w:sz w:val="28"/>
                <w:szCs w:val="28"/>
              </w:rPr>
            </w:pPr>
            <w:r w:rsidRPr="00C727A4">
              <w:rPr>
                <w:b/>
                <w:sz w:val="28"/>
                <w:szCs w:val="28"/>
              </w:rPr>
              <w:t>Раздел 1.</w:t>
            </w:r>
          </w:p>
          <w:p w:rsidR="00AD1834" w:rsidRPr="00C727A4" w:rsidRDefault="00AD1834" w:rsidP="00DC1853">
            <w:pPr>
              <w:pStyle w:val="a7"/>
              <w:spacing w:before="0" w:beforeAutospacing="0" w:after="0" w:afterAutospacing="0" w:line="276" w:lineRule="auto"/>
              <w:jc w:val="center"/>
              <w:rPr>
                <w:sz w:val="28"/>
                <w:szCs w:val="28"/>
              </w:rPr>
            </w:pPr>
            <w:r w:rsidRPr="00C727A4">
              <w:rPr>
                <w:b/>
                <w:sz w:val="28"/>
                <w:szCs w:val="28"/>
              </w:rPr>
              <w:t>Параметры шахматной доски.</w:t>
            </w:r>
          </w:p>
        </w:tc>
        <w:tc>
          <w:tcPr>
            <w:tcW w:w="1333" w:type="dxa"/>
            <w:vAlign w:val="center"/>
          </w:tcPr>
          <w:p w:rsidR="00AD1834" w:rsidRPr="00C727A4" w:rsidRDefault="00DC1853" w:rsidP="009301EA">
            <w:pPr>
              <w:jc w:val="center"/>
              <w:rPr>
                <w:lang w:eastAsia="en-US"/>
              </w:rPr>
            </w:pPr>
            <w:r>
              <w:rPr>
                <w:lang w:eastAsia="en-US"/>
              </w:rPr>
              <w:t>2</w:t>
            </w:r>
          </w:p>
          <w:p w:rsidR="00AD1834" w:rsidRPr="00C727A4" w:rsidRDefault="00AD1834" w:rsidP="009301EA">
            <w:pPr>
              <w:jc w:val="center"/>
              <w:rPr>
                <w:rStyle w:val="a8"/>
                <w:b w:val="0"/>
                <w:lang w:eastAsia="en-US"/>
              </w:rPr>
            </w:pPr>
          </w:p>
        </w:tc>
        <w:tc>
          <w:tcPr>
            <w:tcW w:w="1334" w:type="dxa"/>
            <w:vAlign w:val="center"/>
          </w:tcPr>
          <w:p w:rsidR="00AD1834" w:rsidRPr="00C727A4" w:rsidRDefault="00AD1834" w:rsidP="009301EA">
            <w:pPr>
              <w:jc w:val="center"/>
              <w:rPr>
                <w:lang w:eastAsia="en-US"/>
              </w:rPr>
            </w:pPr>
            <w:r>
              <w:rPr>
                <w:lang w:eastAsia="en-US"/>
              </w:rPr>
              <w:t>28</w:t>
            </w:r>
          </w:p>
          <w:p w:rsidR="00AD1834" w:rsidRPr="00C727A4" w:rsidRDefault="00AD1834" w:rsidP="009301EA">
            <w:pPr>
              <w:pStyle w:val="a7"/>
              <w:spacing w:before="0" w:beforeAutospacing="0" w:after="0" w:afterAutospacing="0" w:line="276" w:lineRule="auto"/>
              <w:jc w:val="center"/>
              <w:rPr>
                <w:rStyle w:val="a8"/>
                <w:bCs/>
              </w:rPr>
            </w:pPr>
          </w:p>
        </w:tc>
        <w:tc>
          <w:tcPr>
            <w:tcW w:w="1334" w:type="dxa"/>
          </w:tcPr>
          <w:p w:rsidR="00DC1853" w:rsidRDefault="00DC1853" w:rsidP="009301EA">
            <w:pPr>
              <w:pStyle w:val="a7"/>
              <w:spacing w:before="0" w:beforeAutospacing="0" w:after="0" w:afterAutospacing="0" w:line="276" w:lineRule="auto"/>
              <w:jc w:val="center"/>
              <w:rPr>
                <w:b/>
              </w:rPr>
            </w:pPr>
          </w:p>
          <w:p w:rsidR="00AD1834" w:rsidRPr="00C727A4" w:rsidRDefault="00DC1853" w:rsidP="009301EA">
            <w:pPr>
              <w:pStyle w:val="a7"/>
              <w:spacing w:before="0" w:beforeAutospacing="0" w:after="0" w:afterAutospacing="0" w:line="276" w:lineRule="auto"/>
              <w:jc w:val="center"/>
              <w:rPr>
                <w:b/>
              </w:rPr>
            </w:pPr>
            <w:r>
              <w:rPr>
                <w:b/>
              </w:rPr>
              <w:t>30</w:t>
            </w:r>
          </w:p>
        </w:tc>
        <w:tc>
          <w:tcPr>
            <w:tcW w:w="1984" w:type="dxa"/>
          </w:tcPr>
          <w:p w:rsidR="00AD1834" w:rsidRPr="00C727A4" w:rsidRDefault="00AD1834" w:rsidP="00DC1853">
            <w:pPr>
              <w:pStyle w:val="a7"/>
              <w:spacing w:before="0" w:beforeAutospacing="0" w:after="0" w:afterAutospacing="0" w:line="276" w:lineRule="auto"/>
              <w:jc w:val="center"/>
              <w:rPr>
                <w:b/>
              </w:rPr>
            </w:pP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1.1.</w:t>
            </w:r>
          </w:p>
        </w:tc>
        <w:tc>
          <w:tcPr>
            <w:tcW w:w="2803" w:type="dxa"/>
          </w:tcPr>
          <w:p w:rsidR="00AD1834" w:rsidRPr="007B5C96" w:rsidRDefault="00AD1834" w:rsidP="000B2C01">
            <w:pPr>
              <w:pStyle w:val="a4"/>
              <w:spacing w:line="276" w:lineRule="auto"/>
              <w:rPr>
                <w:rFonts w:ascii="Times New Roman" w:hAnsi="Times New Roman"/>
                <w:sz w:val="28"/>
                <w:szCs w:val="28"/>
                <w:lang w:val="ru-RU" w:eastAsia="ru-RU"/>
              </w:rPr>
            </w:pPr>
            <w:r w:rsidRPr="007B5C96">
              <w:rPr>
                <w:rFonts w:ascii="Times New Roman" w:hAnsi="Times New Roman"/>
                <w:sz w:val="28"/>
                <w:szCs w:val="28"/>
                <w:lang w:val="ru-RU" w:eastAsia="ru-RU"/>
              </w:rPr>
              <w:t xml:space="preserve">Центр </w:t>
            </w:r>
          </w:p>
        </w:tc>
        <w:tc>
          <w:tcPr>
            <w:tcW w:w="1333" w:type="dxa"/>
          </w:tcPr>
          <w:p w:rsidR="00AD1834" w:rsidRPr="00C727A4" w:rsidRDefault="00DC1853" w:rsidP="009301EA">
            <w:pPr>
              <w:pStyle w:val="a7"/>
              <w:spacing w:before="0" w:beforeAutospacing="0" w:after="0" w:afterAutospacing="0" w:line="276" w:lineRule="auto"/>
              <w:jc w:val="center"/>
            </w:pPr>
            <w:r>
              <w:t>2</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DC1853" w:rsidP="009301EA">
            <w:pPr>
              <w:pStyle w:val="a7"/>
              <w:spacing w:before="0" w:beforeAutospacing="0" w:after="0" w:afterAutospacing="0" w:line="276" w:lineRule="auto"/>
              <w:jc w:val="center"/>
            </w:pPr>
            <w:r>
              <w:t>6</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1.2.</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Ладья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1.3.</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Слон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1.4.</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Конь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1.5.</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Ферзь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1.6.</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Король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1.7.</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 xml:space="preserve">Пешка </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Изготовление</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p>
        </w:tc>
        <w:tc>
          <w:tcPr>
            <w:tcW w:w="2803" w:type="dxa"/>
          </w:tcPr>
          <w:p w:rsidR="00AD1834" w:rsidRPr="00C727A4" w:rsidRDefault="00AD1834" w:rsidP="00C727A4">
            <w:pPr>
              <w:pStyle w:val="a7"/>
              <w:spacing w:before="0" w:beforeAutospacing="0" w:after="0" w:afterAutospacing="0" w:line="276" w:lineRule="auto"/>
              <w:jc w:val="center"/>
              <w:rPr>
                <w:b/>
                <w:sz w:val="28"/>
                <w:szCs w:val="28"/>
              </w:rPr>
            </w:pPr>
            <w:r w:rsidRPr="00C727A4">
              <w:rPr>
                <w:b/>
                <w:sz w:val="28"/>
                <w:szCs w:val="28"/>
              </w:rPr>
              <w:t>Раздел 2.</w:t>
            </w:r>
          </w:p>
          <w:p w:rsidR="00AD1834" w:rsidRPr="00C727A4" w:rsidRDefault="00AD1834" w:rsidP="00C727A4">
            <w:pPr>
              <w:pStyle w:val="a7"/>
              <w:spacing w:before="0" w:beforeAutospacing="0" w:after="0" w:afterAutospacing="0" w:line="276" w:lineRule="auto"/>
              <w:jc w:val="center"/>
              <w:rPr>
                <w:sz w:val="28"/>
                <w:szCs w:val="28"/>
              </w:rPr>
            </w:pPr>
            <w:r w:rsidRPr="00C727A4">
              <w:rPr>
                <w:b/>
                <w:sz w:val="28"/>
                <w:szCs w:val="28"/>
              </w:rPr>
              <w:t>Практическая игра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24</w:t>
            </w:r>
          </w:p>
        </w:tc>
        <w:tc>
          <w:tcPr>
            <w:tcW w:w="1334" w:type="dxa"/>
          </w:tcPr>
          <w:p w:rsidR="00AD1834" w:rsidRPr="00C727A4" w:rsidRDefault="00AD1834" w:rsidP="009301EA">
            <w:pPr>
              <w:pStyle w:val="a7"/>
              <w:spacing w:before="0" w:beforeAutospacing="0" w:after="0" w:afterAutospacing="0" w:line="276" w:lineRule="auto"/>
              <w:jc w:val="center"/>
              <w:rPr>
                <w:b/>
              </w:rPr>
            </w:pPr>
            <w:r>
              <w:rPr>
                <w:b/>
              </w:rPr>
              <w:t>24</w:t>
            </w:r>
          </w:p>
        </w:tc>
        <w:tc>
          <w:tcPr>
            <w:tcW w:w="1984" w:type="dxa"/>
          </w:tcPr>
          <w:p w:rsidR="00AD1834" w:rsidRPr="00C727A4" w:rsidRDefault="00AD1834" w:rsidP="00DC1853">
            <w:pPr>
              <w:pStyle w:val="a7"/>
              <w:spacing w:before="0" w:beforeAutospacing="0" w:after="0" w:afterAutospacing="0" w:line="276" w:lineRule="auto"/>
              <w:jc w:val="center"/>
            </w:pP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2.1.</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Игра с пешками и фигурами</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6</w:t>
            </w:r>
          </w:p>
        </w:tc>
        <w:tc>
          <w:tcPr>
            <w:tcW w:w="1334" w:type="dxa"/>
          </w:tcPr>
          <w:p w:rsidR="00AD1834" w:rsidRPr="004E3C97" w:rsidRDefault="00AD1834" w:rsidP="009301EA">
            <w:pPr>
              <w:pStyle w:val="a7"/>
              <w:spacing w:before="0" w:beforeAutospacing="0" w:after="0" w:afterAutospacing="0" w:line="276" w:lineRule="auto"/>
              <w:jc w:val="center"/>
            </w:pPr>
            <w:r w:rsidRPr="004E3C97">
              <w:t>6</w:t>
            </w:r>
          </w:p>
        </w:tc>
        <w:tc>
          <w:tcPr>
            <w:tcW w:w="1984" w:type="dxa"/>
          </w:tcPr>
          <w:p w:rsidR="00AD1834" w:rsidRPr="00C727A4" w:rsidRDefault="00AD1834" w:rsidP="00DC1853">
            <w:pPr>
              <w:pStyle w:val="a7"/>
              <w:spacing w:before="0" w:beforeAutospacing="0" w:after="0" w:afterAutospacing="0" w:line="276" w:lineRule="auto"/>
              <w:jc w:val="center"/>
            </w:pPr>
            <w:r w:rsidRPr="00C727A4">
              <w:t>Партии</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lastRenderedPageBreak/>
              <w:t>2.2.</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Вспомогательные упражнения с фигурами</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6</w:t>
            </w:r>
          </w:p>
        </w:tc>
        <w:tc>
          <w:tcPr>
            <w:tcW w:w="1334" w:type="dxa"/>
          </w:tcPr>
          <w:p w:rsidR="00AD1834" w:rsidRPr="004E3C97" w:rsidRDefault="00AD1834" w:rsidP="009301EA">
            <w:pPr>
              <w:pStyle w:val="a7"/>
              <w:spacing w:before="0" w:beforeAutospacing="0" w:after="0" w:afterAutospacing="0" w:line="276" w:lineRule="auto"/>
              <w:jc w:val="center"/>
            </w:pPr>
            <w:r w:rsidRPr="004E3C97">
              <w:t>6</w:t>
            </w:r>
          </w:p>
        </w:tc>
        <w:tc>
          <w:tcPr>
            <w:tcW w:w="1984" w:type="dxa"/>
          </w:tcPr>
          <w:p w:rsidR="00AD1834" w:rsidRPr="00C727A4" w:rsidRDefault="00AD1834" w:rsidP="00DC1853">
            <w:pPr>
              <w:pStyle w:val="a7"/>
              <w:spacing w:before="0" w:beforeAutospacing="0" w:after="0" w:afterAutospacing="0" w:line="276" w:lineRule="auto"/>
              <w:jc w:val="center"/>
            </w:pPr>
            <w:r w:rsidRPr="00C727A4">
              <w:t>Упражнения</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2.3.</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Особенности королей</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Упражнения</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2.4.</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Постановка пата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Упражнения</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r w:rsidRPr="00C727A4">
              <w:rPr>
                <w:sz w:val="28"/>
                <w:szCs w:val="28"/>
              </w:rPr>
              <w:t>2.5.</w:t>
            </w:r>
          </w:p>
        </w:tc>
        <w:tc>
          <w:tcPr>
            <w:tcW w:w="2803" w:type="dxa"/>
          </w:tcPr>
          <w:p w:rsidR="00AD1834" w:rsidRPr="00C727A4" w:rsidRDefault="00AD1834" w:rsidP="00C727A4">
            <w:pPr>
              <w:pStyle w:val="a7"/>
              <w:spacing w:before="0" w:beforeAutospacing="0" w:after="0" w:afterAutospacing="0" w:line="276" w:lineRule="auto"/>
              <w:jc w:val="both"/>
              <w:rPr>
                <w:sz w:val="28"/>
                <w:szCs w:val="28"/>
              </w:rPr>
            </w:pPr>
            <w:r w:rsidRPr="00C727A4">
              <w:rPr>
                <w:sz w:val="28"/>
                <w:szCs w:val="28"/>
              </w:rPr>
              <w:t>Постановка мата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Упражнения</w:t>
            </w:r>
          </w:p>
        </w:tc>
      </w:tr>
      <w:tr w:rsidR="00AD1834" w:rsidRPr="00D83767" w:rsidTr="00DC1853">
        <w:tc>
          <w:tcPr>
            <w:tcW w:w="851" w:type="dxa"/>
          </w:tcPr>
          <w:p w:rsidR="00AD1834" w:rsidRPr="00C727A4" w:rsidRDefault="00AD1834" w:rsidP="00C727A4">
            <w:pPr>
              <w:pStyle w:val="a7"/>
              <w:spacing w:before="0" w:beforeAutospacing="0" w:after="0" w:afterAutospacing="0" w:line="276" w:lineRule="auto"/>
              <w:jc w:val="center"/>
              <w:rPr>
                <w:sz w:val="28"/>
                <w:szCs w:val="28"/>
              </w:rPr>
            </w:pPr>
          </w:p>
        </w:tc>
        <w:tc>
          <w:tcPr>
            <w:tcW w:w="2803" w:type="dxa"/>
          </w:tcPr>
          <w:p w:rsidR="00AD1834" w:rsidRPr="00C727A4" w:rsidRDefault="00AD1834" w:rsidP="00DC1853">
            <w:pPr>
              <w:pStyle w:val="a7"/>
              <w:spacing w:before="0" w:beforeAutospacing="0" w:after="0" w:afterAutospacing="0" w:line="276" w:lineRule="auto"/>
              <w:jc w:val="center"/>
              <w:rPr>
                <w:b/>
                <w:sz w:val="28"/>
                <w:szCs w:val="28"/>
              </w:rPr>
            </w:pPr>
            <w:r w:rsidRPr="00C727A4">
              <w:rPr>
                <w:b/>
                <w:sz w:val="28"/>
                <w:szCs w:val="28"/>
              </w:rPr>
              <w:t>Раздел 3.</w:t>
            </w:r>
          </w:p>
          <w:p w:rsidR="00AD1834" w:rsidRPr="00C727A4" w:rsidRDefault="00AD1834" w:rsidP="00DC1853">
            <w:pPr>
              <w:pStyle w:val="a7"/>
              <w:spacing w:before="0" w:beforeAutospacing="0" w:after="0" w:afterAutospacing="0" w:line="276" w:lineRule="auto"/>
              <w:jc w:val="center"/>
              <w:rPr>
                <w:sz w:val="28"/>
                <w:szCs w:val="28"/>
              </w:rPr>
            </w:pPr>
            <w:r w:rsidRPr="00C727A4">
              <w:rPr>
                <w:b/>
                <w:sz w:val="28"/>
                <w:szCs w:val="28"/>
              </w:rPr>
              <w:t>Шахматные дебюты</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14</w:t>
            </w:r>
          </w:p>
        </w:tc>
        <w:tc>
          <w:tcPr>
            <w:tcW w:w="1334" w:type="dxa"/>
          </w:tcPr>
          <w:p w:rsidR="00AD1834" w:rsidRPr="00C727A4" w:rsidRDefault="00AD1834" w:rsidP="009301EA">
            <w:pPr>
              <w:pStyle w:val="a7"/>
              <w:spacing w:before="0" w:beforeAutospacing="0" w:after="0" w:afterAutospacing="0" w:line="276" w:lineRule="auto"/>
              <w:jc w:val="center"/>
              <w:rPr>
                <w:b/>
              </w:rPr>
            </w:pPr>
            <w:r>
              <w:rPr>
                <w:b/>
              </w:rPr>
              <w:t>14</w:t>
            </w:r>
          </w:p>
        </w:tc>
        <w:tc>
          <w:tcPr>
            <w:tcW w:w="1984" w:type="dxa"/>
          </w:tcPr>
          <w:p w:rsidR="00AD1834" w:rsidRPr="00C727A4" w:rsidRDefault="00AD1834" w:rsidP="00DC1853">
            <w:pPr>
              <w:pStyle w:val="a7"/>
              <w:spacing w:before="0" w:beforeAutospacing="0" w:after="0" w:afterAutospacing="0" w:line="276" w:lineRule="auto"/>
              <w:jc w:val="center"/>
            </w:pPr>
          </w:p>
        </w:tc>
      </w:tr>
      <w:tr w:rsidR="00AD1834" w:rsidRPr="00D83767" w:rsidTr="00DC1853">
        <w:tc>
          <w:tcPr>
            <w:tcW w:w="851" w:type="dxa"/>
          </w:tcPr>
          <w:p w:rsidR="00AD1834" w:rsidRPr="0010573D" w:rsidRDefault="00AD1834" w:rsidP="00C727A4">
            <w:pPr>
              <w:pStyle w:val="a7"/>
              <w:spacing w:before="0" w:beforeAutospacing="0" w:after="0" w:afterAutospacing="0" w:line="276" w:lineRule="auto"/>
              <w:jc w:val="center"/>
              <w:rPr>
                <w:sz w:val="28"/>
                <w:szCs w:val="28"/>
              </w:rPr>
            </w:pPr>
            <w:r w:rsidRPr="0010573D">
              <w:rPr>
                <w:sz w:val="28"/>
                <w:szCs w:val="28"/>
              </w:rPr>
              <w:t>3.1.</w:t>
            </w:r>
          </w:p>
        </w:tc>
        <w:tc>
          <w:tcPr>
            <w:tcW w:w="2803" w:type="dxa"/>
          </w:tcPr>
          <w:p w:rsidR="00AD1834" w:rsidRPr="00C727A4" w:rsidRDefault="00AD1834" w:rsidP="009301EA">
            <w:pPr>
              <w:pStyle w:val="a7"/>
              <w:spacing w:before="0" w:beforeAutospacing="0" w:after="0" w:afterAutospacing="0" w:line="276" w:lineRule="auto"/>
              <w:rPr>
                <w:sz w:val="28"/>
                <w:szCs w:val="28"/>
              </w:rPr>
            </w:pPr>
            <w:r w:rsidRPr="00C727A4">
              <w:rPr>
                <w:sz w:val="28"/>
                <w:szCs w:val="28"/>
              </w:rPr>
              <w:t xml:space="preserve"> Мат в 2 хода.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Демонстрация</w:t>
            </w:r>
          </w:p>
        </w:tc>
      </w:tr>
      <w:tr w:rsidR="00AD1834" w:rsidRPr="00D83767" w:rsidTr="00DC1853">
        <w:tc>
          <w:tcPr>
            <w:tcW w:w="851" w:type="dxa"/>
          </w:tcPr>
          <w:p w:rsidR="00AD1834" w:rsidRPr="0010573D" w:rsidRDefault="00AD1834" w:rsidP="00C727A4">
            <w:pPr>
              <w:pStyle w:val="a7"/>
              <w:spacing w:before="0" w:beforeAutospacing="0" w:after="0" w:afterAutospacing="0" w:line="276" w:lineRule="auto"/>
              <w:jc w:val="center"/>
              <w:rPr>
                <w:sz w:val="28"/>
                <w:szCs w:val="28"/>
              </w:rPr>
            </w:pPr>
            <w:r w:rsidRPr="0010573D">
              <w:rPr>
                <w:sz w:val="28"/>
                <w:szCs w:val="28"/>
              </w:rPr>
              <w:t>3.2.</w:t>
            </w:r>
          </w:p>
        </w:tc>
        <w:tc>
          <w:tcPr>
            <w:tcW w:w="2803" w:type="dxa"/>
          </w:tcPr>
          <w:p w:rsidR="00AD1834" w:rsidRPr="00C727A4" w:rsidRDefault="00AD1834" w:rsidP="009301EA">
            <w:pPr>
              <w:pStyle w:val="a7"/>
              <w:spacing w:before="0" w:beforeAutospacing="0" w:after="0" w:afterAutospacing="0" w:line="276" w:lineRule="auto"/>
              <w:rPr>
                <w:sz w:val="28"/>
                <w:szCs w:val="28"/>
              </w:rPr>
            </w:pPr>
            <w:r w:rsidRPr="00C727A4">
              <w:rPr>
                <w:sz w:val="28"/>
                <w:szCs w:val="28"/>
              </w:rPr>
              <w:t xml:space="preserve"> Мат в 3 хода.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4</w:t>
            </w:r>
          </w:p>
        </w:tc>
        <w:tc>
          <w:tcPr>
            <w:tcW w:w="1334" w:type="dxa"/>
          </w:tcPr>
          <w:p w:rsidR="00AD1834" w:rsidRPr="004E3C97" w:rsidRDefault="00AD1834" w:rsidP="009301EA">
            <w:pPr>
              <w:pStyle w:val="a7"/>
              <w:spacing w:before="0" w:beforeAutospacing="0" w:after="0" w:afterAutospacing="0" w:line="276" w:lineRule="auto"/>
              <w:jc w:val="center"/>
            </w:pPr>
            <w:r w:rsidRPr="004E3C97">
              <w:t>4</w:t>
            </w:r>
          </w:p>
        </w:tc>
        <w:tc>
          <w:tcPr>
            <w:tcW w:w="1984" w:type="dxa"/>
          </w:tcPr>
          <w:p w:rsidR="00AD1834" w:rsidRPr="00C727A4" w:rsidRDefault="00AD1834" w:rsidP="00DC1853">
            <w:pPr>
              <w:pStyle w:val="a7"/>
              <w:spacing w:before="0" w:beforeAutospacing="0" w:after="0" w:afterAutospacing="0" w:line="276" w:lineRule="auto"/>
              <w:jc w:val="center"/>
            </w:pPr>
            <w:r w:rsidRPr="00C727A4">
              <w:t>Демонстрация</w:t>
            </w:r>
          </w:p>
        </w:tc>
      </w:tr>
      <w:tr w:rsidR="00AD1834" w:rsidRPr="00D83767" w:rsidTr="00DC1853">
        <w:tc>
          <w:tcPr>
            <w:tcW w:w="851" w:type="dxa"/>
          </w:tcPr>
          <w:p w:rsidR="00AD1834" w:rsidRPr="0010573D" w:rsidRDefault="00AD1834" w:rsidP="00C727A4">
            <w:pPr>
              <w:pStyle w:val="a7"/>
              <w:spacing w:before="0" w:beforeAutospacing="0" w:after="0" w:afterAutospacing="0" w:line="276" w:lineRule="auto"/>
              <w:jc w:val="center"/>
              <w:rPr>
                <w:sz w:val="28"/>
                <w:szCs w:val="28"/>
              </w:rPr>
            </w:pPr>
            <w:r w:rsidRPr="0010573D">
              <w:rPr>
                <w:sz w:val="28"/>
                <w:szCs w:val="28"/>
              </w:rPr>
              <w:t>3.3.</w:t>
            </w:r>
          </w:p>
        </w:tc>
        <w:tc>
          <w:tcPr>
            <w:tcW w:w="2803" w:type="dxa"/>
          </w:tcPr>
          <w:p w:rsidR="00AD1834" w:rsidRPr="00C727A4" w:rsidRDefault="00AD1834" w:rsidP="009301EA">
            <w:pPr>
              <w:pStyle w:val="a7"/>
              <w:spacing w:before="0" w:beforeAutospacing="0" w:after="0" w:afterAutospacing="0" w:line="276" w:lineRule="auto"/>
              <w:rPr>
                <w:sz w:val="28"/>
                <w:szCs w:val="28"/>
              </w:rPr>
            </w:pPr>
            <w:r>
              <w:rPr>
                <w:sz w:val="28"/>
                <w:szCs w:val="28"/>
              </w:rPr>
              <w:t xml:space="preserve"> </w:t>
            </w:r>
            <w:r w:rsidRPr="00C727A4">
              <w:rPr>
                <w:sz w:val="28"/>
                <w:szCs w:val="28"/>
              </w:rPr>
              <w:t>Мат в 4 хода.</w:t>
            </w:r>
          </w:p>
        </w:tc>
        <w:tc>
          <w:tcPr>
            <w:tcW w:w="1333" w:type="dxa"/>
          </w:tcPr>
          <w:p w:rsidR="00AD1834" w:rsidRPr="00C727A4" w:rsidRDefault="00AD1834" w:rsidP="009301EA">
            <w:pPr>
              <w:pStyle w:val="a7"/>
              <w:spacing w:before="0" w:beforeAutospacing="0" w:after="0" w:afterAutospacing="0" w:line="276" w:lineRule="auto"/>
              <w:jc w:val="center"/>
            </w:pPr>
            <w:r w:rsidRPr="00C727A4">
              <w:t>-</w:t>
            </w:r>
          </w:p>
        </w:tc>
        <w:tc>
          <w:tcPr>
            <w:tcW w:w="1334" w:type="dxa"/>
          </w:tcPr>
          <w:p w:rsidR="00AD1834" w:rsidRPr="00C727A4" w:rsidRDefault="00AD1834" w:rsidP="009301EA">
            <w:pPr>
              <w:pStyle w:val="a7"/>
              <w:spacing w:before="0" w:beforeAutospacing="0" w:after="0" w:afterAutospacing="0" w:line="276" w:lineRule="auto"/>
              <w:jc w:val="center"/>
            </w:pPr>
            <w:r>
              <w:t>6</w:t>
            </w:r>
          </w:p>
        </w:tc>
        <w:tc>
          <w:tcPr>
            <w:tcW w:w="1334" w:type="dxa"/>
          </w:tcPr>
          <w:p w:rsidR="00AD1834" w:rsidRPr="004E3C97" w:rsidRDefault="00AD1834" w:rsidP="009301EA">
            <w:pPr>
              <w:pStyle w:val="a7"/>
              <w:spacing w:before="0" w:beforeAutospacing="0" w:after="0" w:afterAutospacing="0" w:line="276" w:lineRule="auto"/>
              <w:jc w:val="center"/>
            </w:pPr>
            <w:r w:rsidRPr="004E3C97">
              <w:t>6</w:t>
            </w:r>
          </w:p>
        </w:tc>
        <w:tc>
          <w:tcPr>
            <w:tcW w:w="1984" w:type="dxa"/>
          </w:tcPr>
          <w:p w:rsidR="00AD1834" w:rsidRPr="00C727A4" w:rsidRDefault="00AD1834" w:rsidP="00DC1853">
            <w:pPr>
              <w:pStyle w:val="a7"/>
              <w:spacing w:before="0" w:beforeAutospacing="0" w:after="0" w:afterAutospacing="0" w:line="276" w:lineRule="auto"/>
              <w:jc w:val="center"/>
            </w:pPr>
            <w:r w:rsidRPr="00C727A4">
              <w:t>Демонстрация</w:t>
            </w:r>
          </w:p>
        </w:tc>
      </w:tr>
      <w:tr w:rsidR="00AD1834" w:rsidRPr="00D83767" w:rsidTr="00DC1853">
        <w:tc>
          <w:tcPr>
            <w:tcW w:w="851" w:type="dxa"/>
          </w:tcPr>
          <w:p w:rsidR="00AD1834" w:rsidRPr="0010573D" w:rsidRDefault="00AD1834" w:rsidP="00C727A4">
            <w:pPr>
              <w:pStyle w:val="a7"/>
              <w:spacing w:before="0" w:beforeAutospacing="0" w:after="0" w:afterAutospacing="0" w:line="276" w:lineRule="auto"/>
              <w:rPr>
                <w:sz w:val="28"/>
                <w:szCs w:val="28"/>
              </w:rPr>
            </w:pPr>
          </w:p>
        </w:tc>
        <w:tc>
          <w:tcPr>
            <w:tcW w:w="2803" w:type="dxa"/>
          </w:tcPr>
          <w:p w:rsidR="00AD1834" w:rsidRPr="00C727A4" w:rsidRDefault="00AD1834" w:rsidP="00DC1853">
            <w:pPr>
              <w:pStyle w:val="a7"/>
              <w:spacing w:before="0" w:beforeAutospacing="0" w:after="0" w:afterAutospacing="0" w:line="276" w:lineRule="auto"/>
              <w:jc w:val="right"/>
              <w:rPr>
                <w:b/>
                <w:sz w:val="28"/>
                <w:szCs w:val="28"/>
              </w:rPr>
            </w:pPr>
            <w:r w:rsidRPr="00C727A4">
              <w:rPr>
                <w:b/>
                <w:sz w:val="28"/>
                <w:szCs w:val="28"/>
              </w:rPr>
              <w:t>ИТОГО по программе:</w:t>
            </w:r>
          </w:p>
        </w:tc>
        <w:tc>
          <w:tcPr>
            <w:tcW w:w="1333" w:type="dxa"/>
          </w:tcPr>
          <w:p w:rsidR="00AD1834" w:rsidRPr="00C727A4" w:rsidRDefault="00AD1834" w:rsidP="009301EA">
            <w:pPr>
              <w:pStyle w:val="a7"/>
              <w:spacing w:before="0" w:beforeAutospacing="0" w:after="0" w:afterAutospacing="0" w:line="276" w:lineRule="auto"/>
              <w:jc w:val="center"/>
              <w:rPr>
                <w:b/>
              </w:rPr>
            </w:pPr>
            <w:r>
              <w:rPr>
                <w:b/>
              </w:rPr>
              <w:t>2</w:t>
            </w:r>
          </w:p>
        </w:tc>
        <w:tc>
          <w:tcPr>
            <w:tcW w:w="1334" w:type="dxa"/>
          </w:tcPr>
          <w:p w:rsidR="00AD1834" w:rsidRPr="00C727A4" w:rsidRDefault="00AD1834" w:rsidP="009301EA">
            <w:pPr>
              <w:pStyle w:val="a7"/>
              <w:spacing w:before="0" w:beforeAutospacing="0" w:after="0" w:afterAutospacing="0" w:line="276" w:lineRule="auto"/>
              <w:jc w:val="center"/>
              <w:rPr>
                <w:b/>
              </w:rPr>
            </w:pPr>
            <w:r>
              <w:rPr>
                <w:b/>
              </w:rPr>
              <w:t>66</w:t>
            </w:r>
          </w:p>
        </w:tc>
        <w:tc>
          <w:tcPr>
            <w:tcW w:w="1334" w:type="dxa"/>
          </w:tcPr>
          <w:p w:rsidR="00AD1834" w:rsidRPr="00C727A4" w:rsidRDefault="00AD1834" w:rsidP="009301EA">
            <w:pPr>
              <w:pStyle w:val="a7"/>
              <w:tabs>
                <w:tab w:val="center" w:pos="382"/>
              </w:tabs>
              <w:spacing w:before="0" w:beforeAutospacing="0" w:after="0" w:afterAutospacing="0" w:line="276" w:lineRule="auto"/>
              <w:jc w:val="center"/>
              <w:rPr>
                <w:b/>
              </w:rPr>
            </w:pPr>
            <w:r>
              <w:rPr>
                <w:b/>
              </w:rPr>
              <w:t>68</w:t>
            </w:r>
          </w:p>
        </w:tc>
        <w:tc>
          <w:tcPr>
            <w:tcW w:w="1984" w:type="dxa"/>
          </w:tcPr>
          <w:p w:rsidR="00AD1834" w:rsidRPr="00C727A4" w:rsidRDefault="00AD1834" w:rsidP="00C727A4">
            <w:pPr>
              <w:pStyle w:val="a7"/>
              <w:tabs>
                <w:tab w:val="center" w:pos="382"/>
              </w:tabs>
              <w:spacing w:before="0" w:beforeAutospacing="0" w:after="0" w:afterAutospacing="0" w:line="276" w:lineRule="auto"/>
              <w:jc w:val="center"/>
            </w:pPr>
          </w:p>
        </w:tc>
      </w:tr>
    </w:tbl>
    <w:p w:rsidR="00AD1834" w:rsidRDefault="00AD1834"/>
    <w:p w:rsidR="00311E53" w:rsidRDefault="00311E53"/>
    <w:p w:rsidR="00AD1834" w:rsidRPr="0035445C" w:rsidRDefault="00AD1834" w:rsidP="00C727A4">
      <w:pPr>
        <w:pStyle w:val="a3"/>
        <w:numPr>
          <w:ilvl w:val="1"/>
          <w:numId w:val="4"/>
        </w:numPr>
        <w:spacing w:line="276" w:lineRule="auto"/>
        <w:jc w:val="center"/>
        <w:rPr>
          <w:b/>
          <w:sz w:val="28"/>
          <w:szCs w:val="28"/>
        </w:rPr>
      </w:pPr>
      <w:r w:rsidRPr="0035445C">
        <w:rPr>
          <w:b/>
          <w:sz w:val="28"/>
          <w:szCs w:val="28"/>
        </w:rPr>
        <w:t xml:space="preserve">Содержание программы </w:t>
      </w:r>
    </w:p>
    <w:p w:rsidR="00AD1834" w:rsidRDefault="00AD1834" w:rsidP="002855D6">
      <w:pPr>
        <w:spacing w:line="276" w:lineRule="auto"/>
        <w:jc w:val="center"/>
        <w:rPr>
          <w:b/>
          <w:sz w:val="28"/>
          <w:szCs w:val="28"/>
        </w:rPr>
      </w:pPr>
      <w:r>
        <w:rPr>
          <w:b/>
          <w:sz w:val="28"/>
          <w:szCs w:val="28"/>
        </w:rPr>
        <w:t>Разд</w:t>
      </w:r>
      <w:r w:rsidR="00DC1853">
        <w:rPr>
          <w:b/>
          <w:sz w:val="28"/>
          <w:szCs w:val="28"/>
        </w:rPr>
        <w:t>ел 1. Параметры шахматной доски</w:t>
      </w:r>
    </w:p>
    <w:p w:rsidR="00AD1834" w:rsidRDefault="00DC1853" w:rsidP="00C727A4">
      <w:pPr>
        <w:spacing w:line="276" w:lineRule="auto"/>
        <w:jc w:val="both"/>
        <w:rPr>
          <w:b/>
          <w:sz w:val="28"/>
          <w:szCs w:val="28"/>
        </w:rPr>
      </w:pPr>
      <w:r>
        <w:rPr>
          <w:b/>
          <w:sz w:val="28"/>
          <w:szCs w:val="28"/>
        </w:rPr>
        <w:t>Тема</w:t>
      </w:r>
      <w:r w:rsidR="00AD1834">
        <w:rPr>
          <w:b/>
          <w:sz w:val="28"/>
          <w:szCs w:val="28"/>
        </w:rPr>
        <w:t xml:space="preserve"> 1.1. Центр</w:t>
      </w:r>
    </w:p>
    <w:p w:rsidR="00AD1834" w:rsidRPr="009301EA" w:rsidRDefault="00AD1834" w:rsidP="00C727A4">
      <w:pPr>
        <w:spacing w:line="276" w:lineRule="auto"/>
        <w:jc w:val="both"/>
        <w:rPr>
          <w:sz w:val="28"/>
          <w:szCs w:val="28"/>
        </w:rPr>
      </w:pPr>
      <w:r>
        <w:rPr>
          <w:i/>
          <w:sz w:val="28"/>
          <w:szCs w:val="28"/>
        </w:rPr>
        <w:t xml:space="preserve">Теория. </w:t>
      </w:r>
      <w:r w:rsidR="00DC1853" w:rsidRPr="00BA637E">
        <w:rPr>
          <w:sz w:val="28"/>
          <w:szCs w:val="28"/>
        </w:rPr>
        <w:t xml:space="preserve">Введение в дополнительную </w:t>
      </w:r>
      <w:proofErr w:type="spellStart"/>
      <w:r w:rsidR="00DC1853" w:rsidRPr="00BA637E">
        <w:rPr>
          <w:sz w:val="28"/>
          <w:szCs w:val="28"/>
        </w:rPr>
        <w:t>общеразвивающую</w:t>
      </w:r>
      <w:proofErr w:type="spellEnd"/>
      <w:r w:rsidR="00DC1853" w:rsidRPr="00BA637E">
        <w:rPr>
          <w:sz w:val="28"/>
          <w:szCs w:val="28"/>
        </w:rPr>
        <w:t xml:space="preserve"> программу «</w:t>
      </w:r>
      <w:proofErr w:type="spellStart"/>
      <w:r w:rsidR="00DC1853" w:rsidRPr="00BA637E">
        <w:rPr>
          <w:sz w:val="28"/>
          <w:szCs w:val="28"/>
        </w:rPr>
        <w:t>Шахматёнок</w:t>
      </w:r>
      <w:proofErr w:type="spellEnd"/>
      <w:r w:rsidR="00DC1853" w:rsidRPr="00BA637E">
        <w:rPr>
          <w:sz w:val="28"/>
          <w:szCs w:val="28"/>
        </w:rPr>
        <w:t>».</w:t>
      </w:r>
      <w:r w:rsidR="00DC1853">
        <w:rPr>
          <w:sz w:val="28"/>
          <w:szCs w:val="28"/>
        </w:rPr>
        <w:t xml:space="preserve"> </w:t>
      </w:r>
      <w:r w:rsidR="00DC1853" w:rsidRPr="00BA637E">
        <w:rPr>
          <w:sz w:val="28"/>
          <w:szCs w:val="28"/>
        </w:rPr>
        <w:t xml:space="preserve">Инструктаж по </w:t>
      </w:r>
      <w:r w:rsidR="00DC1853">
        <w:rPr>
          <w:sz w:val="28"/>
          <w:szCs w:val="28"/>
        </w:rPr>
        <w:t xml:space="preserve">охране труда при проведении занятий в кабинете для детей дошкольного возраста. </w:t>
      </w:r>
      <w:r>
        <w:rPr>
          <w:sz w:val="28"/>
          <w:szCs w:val="28"/>
        </w:rPr>
        <w:t>Понятие «центр».</w:t>
      </w:r>
    </w:p>
    <w:p w:rsidR="00AD1834" w:rsidRPr="00CC51F7" w:rsidRDefault="00AD1834" w:rsidP="00CC51F7">
      <w:pPr>
        <w:spacing w:line="276" w:lineRule="auto"/>
        <w:jc w:val="both"/>
        <w:rPr>
          <w:b/>
          <w:i/>
          <w:sz w:val="28"/>
          <w:szCs w:val="28"/>
        </w:rPr>
      </w:pPr>
      <w:r w:rsidRPr="009301EA">
        <w:rPr>
          <w:i/>
          <w:sz w:val="28"/>
          <w:szCs w:val="28"/>
        </w:rPr>
        <w:t>Практика.</w:t>
      </w:r>
      <w:r>
        <w:rPr>
          <w:sz w:val="28"/>
          <w:szCs w:val="28"/>
        </w:rPr>
        <w:t xml:space="preserve"> В центре альбомного листа бумаги «формата А</w:t>
      </w:r>
      <w:proofErr w:type="gramStart"/>
      <w:r>
        <w:rPr>
          <w:sz w:val="28"/>
          <w:szCs w:val="28"/>
        </w:rPr>
        <w:t>4</w:t>
      </w:r>
      <w:proofErr w:type="gramEnd"/>
      <w:r>
        <w:rPr>
          <w:sz w:val="28"/>
          <w:szCs w:val="28"/>
        </w:rPr>
        <w:t xml:space="preserve">», </w:t>
      </w:r>
      <w:r w:rsidRPr="0005532A">
        <w:rPr>
          <w:sz w:val="28"/>
          <w:szCs w:val="28"/>
        </w:rPr>
        <w:t>[</w:t>
      </w:r>
      <w:r>
        <w:rPr>
          <w:sz w:val="28"/>
          <w:szCs w:val="28"/>
        </w:rPr>
        <w:t xml:space="preserve">возможно применение уже готовых трафаретов на копировальной бумаге с предварительно расчерченной «сеткой» шахматной доски, набранной например, в программе  </w:t>
      </w:r>
      <w:r>
        <w:rPr>
          <w:sz w:val="28"/>
          <w:szCs w:val="28"/>
          <w:lang w:val="en-US"/>
        </w:rPr>
        <w:t>Word</w:t>
      </w:r>
      <w:r>
        <w:rPr>
          <w:sz w:val="28"/>
          <w:szCs w:val="28"/>
        </w:rPr>
        <w:t xml:space="preserve"> , см. </w:t>
      </w:r>
      <w:r w:rsidRPr="00CC51F7">
        <w:rPr>
          <w:sz w:val="28"/>
          <w:szCs w:val="28"/>
        </w:rPr>
        <w:t>Приложение</w:t>
      </w:r>
      <w:r>
        <w:rPr>
          <w:sz w:val="28"/>
          <w:szCs w:val="28"/>
        </w:rPr>
        <w:t xml:space="preserve"> №1</w:t>
      </w:r>
      <w:r w:rsidRPr="0005532A">
        <w:rPr>
          <w:sz w:val="28"/>
          <w:szCs w:val="28"/>
        </w:rPr>
        <w:t>]</w:t>
      </w:r>
      <w:r>
        <w:rPr>
          <w:sz w:val="28"/>
          <w:szCs w:val="28"/>
        </w:rPr>
        <w:t xml:space="preserve"> при помощи карандаша и линейки чертим квадрат примерно 8х8 см., размечаем данный квадрат на четыре равные части 4х4см (получая таким образом четыре малых квадрата внутри большого квадрата). </w:t>
      </w:r>
      <w:proofErr w:type="gramStart"/>
      <w:r>
        <w:rPr>
          <w:sz w:val="28"/>
          <w:szCs w:val="28"/>
        </w:rPr>
        <w:t>Далее закрашиваем два квадрата по диагонали, в любом направлении (возможно так же заклеить пару квадратов внутри большого, двумя вырезанными из чёрной бумаги заранее малыми квадратами, используя клей-карандаш.</w:t>
      </w:r>
      <w:proofErr w:type="gramEnd"/>
      <w:r>
        <w:rPr>
          <w:sz w:val="28"/>
          <w:szCs w:val="28"/>
        </w:rPr>
        <w:t xml:space="preserve"> </w:t>
      </w:r>
      <w:proofErr w:type="gramStart"/>
      <w:r>
        <w:rPr>
          <w:sz w:val="28"/>
          <w:szCs w:val="28"/>
        </w:rPr>
        <w:t>Причём, чёрные квадраты, размером 5х5,желательно заготовить заранее, в больших количествах, включив в процесс детей).</w:t>
      </w:r>
      <w:proofErr w:type="gramEnd"/>
      <w:r>
        <w:rPr>
          <w:sz w:val="28"/>
          <w:szCs w:val="28"/>
        </w:rPr>
        <w:t xml:space="preserve"> Малые чёрные квадраты так же пригодятся на следующих уроках. Полученный центр, лучше  «</w:t>
      </w:r>
      <w:proofErr w:type="spellStart"/>
      <w:r>
        <w:rPr>
          <w:sz w:val="28"/>
          <w:szCs w:val="28"/>
        </w:rPr>
        <w:t>заламинировать</w:t>
      </w:r>
      <w:proofErr w:type="spellEnd"/>
      <w:r>
        <w:rPr>
          <w:sz w:val="28"/>
          <w:szCs w:val="28"/>
        </w:rPr>
        <w:t xml:space="preserve">», используя прозрачный (белый), и необходимой ширины – упаковочный скотч. Возможно, так же под скотч, подложить небольшую петлю, предварительно, изготовленную из капроновой нити, - для </w:t>
      </w:r>
      <w:r>
        <w:rPr>
          <w:sz w:val="28"/>
          <w:szCs w:val="28"/>
        </w:rPr>
        <w:lastRenderedPageBreak/>
        <w:t>того, чтобы можно было подвешивать шаблон центра шахматной доски, для демонстрации. При необходимости – помочь детям.</w:t>
      </w:r>
    </w:p>
    <w:p w:rsidR="00AD1834" w:rsidRDefault="00AD1834" w:rsidP="00C727A4">
      <w:pPr>
        <w:spacing w:line="276" w:lineRule="auto"/>
        <w:jc w:val="both"/>
        <w:rPr>
          <w:b/>
          <w:sz w:val="28"/>
          <w:szCs w:val="28"/>
        </w:rPr>
      </w:pPr>
      <w:r w:rsidRPr="001A1C9E">
        <w:rPr>
          <w:b/>
          <w:sz w:val="28"/>
          <w:szCs w:val="28"/>
        </w:rPr>
        <w:t>Т</w:t>
      </w:r>
      <w:r>
        <w:rPr>
          <w:b/>
          <w:sz w:val="28"/>
          <w:szCs w:val="28"/>
        </w:rPr>
        <w:t>ема 1.2. Ладья</w:t>
      </w:r>
    </w:p>
    <w:p w:rsidR="00AD1834" w:rsidRDefault="00AD1834" w:rsidP="00C727A4">
      <w:pPr>
        <w:spacing w:line="276" w:lineRule="auto"/>
        <w:jc w:val="both"/>
        <w:rPr>
          <w:sz w:val="28"/>
          <w:szCs w:val="28"/>
        </w:rPr>
      </w:pPr>
      <w:r>
        <w:rPr>
          <w:sz w:val="28"/>
          <w:szCs w:val="28"/>
        </w:rPr>
        <w:t xml:space="preserve">В центре альбомного листа бумаги (возможно так же использование копировальной бумаги) «формата А4», прикладываем линейку и очерчиваем её (линейку), с </w:t>
      </w:r>
      <w:proofErr w:type="gramStart"/>
      <w:r>
        <w:rPr>
          <w:sz w:val="28"/>
          <w:szCs w:val="28"/>
        </w:rPr>
        <w:t>обоих</w:t>
      </w:r>
      <w:proofErr w:type="gramEnd"/>
      <w:r>
        <w:rPr>
          <w:sz w:val="28"/>
          <w:szCs w:val="28"/>
        </w:rPr>
        <w:t xml:space="preserve"> сторон простым карандашом, получая таким образом – вертикаль, либо – горизонталь, в зависимости от того, как была приложена линейка. Однако, дети легче воспринимают – </w:t>
      </w:r>
      <w:proofErr w:type="gramStart"/>
      <w:r>
        <w:rPr>
          <w:sz w:val="28"/>
          <w:szCs w:val="28"/>
        </w:rPr>
        <w:t>горизонталь</w:t>
      </w:r>
      <w:proofErr w:type="gramEnd"/>
      <w:r>
        <w:rPr>
          <w:sz w:val="28"/>
          <w:szCs w:val="28"/>
        </w:rPr>
        <w:t xml:space="preserve"> ассоциируя её с горизонтом. Далее так же прикладываем линейку в центре листа, строго перпендикулярно, двум параллельным, проведенным ранее линиям (для этого необходимо повернуть линейку, под прямым углом), и вновь очерчиваем её с двух сторон. Если всё сделать правильно, то в самом центре листа должен получиться ровный квадрат размером в ширину линейки (образованный, в результате пересечения параллельных линий,</w:t>
      </w:r>
      <w:r w:rsidRPr="00702FCB">
        <w:rPr>
          <w:sz w:val="28"/>
          <w:szCs w:val="28"/>
        </w:rPr>
        <w:t xml:space="preserve"> </w:t>
      </w:r>
      <w:r>
        <w:rPr>
          <w:sz w:val="28"/>
          <w:szCs w:val="28"/>
        </w:rPr>
        <w:t>под прямым углом).</w:t>
      </w:r>
    </w:p>
    <w:p w:rsidR="00AD1834" w:rsidRDefault="00AD1834" w:rsidP="00C727A4">
      <w:pPr>
        <w:spacing w:line="276" w:lineRule="auto"/>
        <w:jc w:val="both"/>
        <w:rPr>
          <w:sz w:val="28"/>
          <w:szCs w:val="28"/>
        </w:rPr>
      </w:pPr>
      <w:r>
        <w:rPr>
          <w:sz w:val="28"/>
          <w:szCs w:val="28"/>
        </w:rPr>
        <w:t>В этом квадрате простым карандашом прорисовываем силуэт фигуры – Ладья, получая, таким образом, шаблон. На обеих линиях прочерчиваем квадраты, используя ширину линейки. От полученного шаблона фигуры – Ладья, либо заклеиваем, либо закрашиваем квадраты в чёрный цвет, по всем направлениям поочерёдно, через клетки белого цвета (в шахматном порядке). Необходимо поместить этот шаблон Ладьи, со всевозможными ходами (они образуют крестик) в мульти фору, - что бы впоследствии,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C727A4">
      <w:pPr>
        <w:spacing w:line="276" w:lineRule="auto"/>
        <w:jc w:val="both"/>
        <w:rPr>
          <w:b/>
          <w:sz w:val="28"/>
          <w:szCs w:val="28"/>
        </w:rPr>
      </w:pPr>
      <w:r w:rsidRPr="00502DC6">
        <w:rPr>
          <w:b/>
          <w:sz w:val="28"/>
          <w:szCs w:val="28"/>
        </w:rPr>
        <w:t>Тема 1.3.</w:t>
      </w:r>
      <w:r>
        <w:rPr>
          <w:b/>
          <w:sz w:val="28"/>
          <w:szCs w:val="28"/>
        </w:rPr>
        <w:t xml:space="preserve"> Слон</w:t>
      </w:r>
    </w:p>
    <w:p w:rsidR="00AD1834" w:rsidRDefault="00AD1834" w:rsidP="00C727A4">
      <w:pPr>
        <w:spacing w:line="276" w:lineRule="auto"/>
        <w:jc w:val="both"/>
        <w:rPr>
          <w:sz w:val="28"/>
          <w:szCs w:val="28"/>
        </w:rPr>
      </w:pPr>
      <w:r w:rsidRPr="00502DC6">
        <w:rPr>
          <w:sz w:val="28"/>
          <w:szCs w:val="28"/>
        </w:rPr>
        <w:t>В</w:t>
      </w:r>
      <w:r>
        <w:rPr>
          <w:sz w:val="28"/>
          <w:szCs w:val="28"/>
        </w:rPr>
        <w:t xml:space="preserve"> центре альбомного листа, находим и прорисовываем -  центральный квадрат, размером в ширину линейки (можно воспользоваться способом, описанным выше в предыдущей теме).  Далее простым карандашом, из угла в угол центрального квадрата, прочерчиваем прямые линии, получая таким образом – диагонали. По приложенной линейке, продолжаем линии, простым карандашом, до границ листа, получая таким образом – большие диагонали. От уголков центрального квадрата, приклеиваем чёрные квадраты, соединяя их между собой, по прочерченным диагоналям от уголка к уголку (вот где нам пригодятся, нарезанные заранее из чёрной бумаги - малые квадраты). В центральном белом квадрате, простым карандашом, прорисовываем силуэт фигуры – Слон, получая, таким образом, шаблон со всеми возможными ходами  (они образуют букву – икс). Помещаем полученный шаблон в мульти фору, для того что бы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C727A4">
      <w:pPr>
        <w:spacing w:line="276" w:lineRule="auto"/>
        <w:jc w:val="both"/>
        <w:rPr>
          <w:b/>
          <w:sz w:val="28"/>
          <w:szCs w:val="28"/>
        </w:rPr>
      </w:pPr>
      <w:r w:rsidRPr="00502DC6">
        <w:rPr>
          <w:b/>
          <w:sz w:val="28"/>
          <w:szCs w:val="28"/>
        </w:rPr>
        <w:lastRenderedPageBreak/>
        <w:t>Тема 1</w:t>
      </w:r>
      <w:r>
        <w:rPr>
          <w:b/>
          <w:sz w:val="28"/>
          <w:szCs w:val="28"/>
        </w:rPr>
        <w:t>.4.</w:t>
      </w:r>
      <w:r w:rsidR="00A74D47">
        <w:rPr>
          <w:b/>
          <w:sz w:val="28"/>
          <w:szCs w:val="28"/>
        </w:rPr>
        <w:t xml:space="preserve"> </w:t>
      </w:r>
      <w:r>
        <w:rPr>
          <w:b/>
          <w:sz w:val="28"/>
          <w:szCs w:val="28"/>
        </w:rPr>
        <w:t>Конь</w:t>
      </w:r>
    </w:p>
    <w:p w:rsidR="00AD1834" w:rsidRDefault="00AD1834" w:rsidP="00C727A4">
      <w:pPr>
        <w:spacing w:line="276" w:lineRule="auto"/>
        <w:jc w:val="both"/>
        <w:rPr>
          <w:sz w:val="28"/>
          <w:szCs w:val="28"/>
        </w:rPr>
      </w:pPr>
      <w:r w:rsidRPr="00502DC6">
        <w:rPr>
          <w:sz w:val="28"/>
          <w:szCs w:val="28"/>
        </w:rPr>
        <w:t>В</w:t>
      </w:r>
      <w:r>
        <w:rPr>
          <w:sz w:val="28"/>
          <w:szCs w:val="28"/>
        </w:rPr>
        <w:t xml:space="preserve"> центре альбомного листа, находим и прорисовываем -  центральный квадрат, размером в ширину линейки (можно воспользоваться способом, описанным выше в предыдущей теме).  В центральном белом квадрате, простым карандашом, прорисовываем силуэт фигуры – Конь. Далее по всем направлениям: «вверх и вниз по вертикали; вправо и влево по горизонтали», на ширину линейки, приклеиваем заранее нарезанные, малые чёрные квадраты. Вслед за чёрными квадратами, прочерчиваем простым карандашом (используя шахматный порядок), белые квадраты. От этих полученных белых квадратов (их должно получиться – 4 шт.), которые идут вслед за приклеенными чёрными, в обе стороны (направо и налево), под углом 90градусов, приклеиваем другие, нарезанные чёрные квадраты, в верхней и нижней частях листа </w:t>
      </w:r>
      <w:proofErr w:type="gramStart"/>
      <w:r>
        <w:rPr>
          <w:sz w:val="28"/>
          <w:szCs w:val="28"/>
        </w:rPr>
        <w:t xml:space="preserve">( </w:t>
      </w:r>
      <w:proofErr w:type="gramEnd"/>
      <w:r>
        <w:rPr>
          <w:sz w:val="28"/>
          <w:szCs w:val="28"/>
        </w:rPr>
        <w:t>их также  должно  получиться – 4шт.).</w:t>
      </w:r>
      <w:r w:rsidRPr="003F7438">
        <w:rPr>
          <w:sz w:val="28"/>
          <w:szCs w:val="28"/>
        </w:rPr>
        <w:t xml:space="preserve"> </w:t>
      </w:r>
      <w:r>
        <w:rPr>
          <w:sz w:val="28"/>
          <w:szCs w:val="28"/>
        </w:rPr>
        <w:t>Необходимо повернуть лист под прямым углом, и проделать всё, то же самое. Если, всё сделать верно, то мы должны получить на выходе – 8 чёрных квадратов.   Таким образом, мы получаем все возможные ходы коня. В верхней – правой части листа этот ход будет образовывать русскую букву «Г»; в верхней - левой «по принципу открывания книги» перевёрнутую в плоскости на 180 градусов так же русскую букву «Г»; в нижней правой части это будет ход</w:t>
      </w:r>
      <w:r w:rsidR="00DC1853">
        <w:rPr>
          <w:sz w:val="28"/>
          <w:szCs w:val="28"/>
        </w:rPr>
        <w:t>,</w:t>
      </w:r>
      <w:r>
        <w:rPr>
          <w:sz w:val="28"/>
          <w:szCs w:val="28"/>
        </w:rPr>
        <w:t xml:space="preserve"> напоминающий английскую букву «</w:t>
      </w:r>
      <w:r>
        <w:rPr>
          <w:sz w:val="28"/>
          <w:szCs w:val="28"/>
          <w:lang w:val="en-US"/>
        </w:rPr>
        <w:t>L</w:t>
      </w:r>
      <w:r>
        <w:rPr>
          <w:sz w:val="28"/>
          <w:szCs w:val="28"/>
        </w:rPr>
        <w:t>»; в нижней левой части, также используя «принцип открывания книги» перевёрнутую в плоскости на 180 градусов так же английскую букву «</w:t>
      </w:r>
      <w:r>
        <w:rPr>
          <w:sz w:val="28"/>
          <w:szCs w:val="28"/>
          <w:lang w:val="en-US"/>
        </w:rPr>
        <w:t>L</w:t>
      </w:r>
      <w:r>
        <w:rPr>
          <w:sz w:val="28"/>
          <w:szCs w:val="28"/>
        </w:rPr>
        <w:t>».Если же дети ещё не знают буквы английского алфавита, то возможно посмотреть на эти ходы с противоположной стороны листа. Необходимо повернуть лист под прямым углом, и проделать всё, то же самое. Причём необходимо заострить внимание детей, что при своём ходе, конь постоянно меняет цвет полей (конь – хамелеон). Это очень важное обстоятельство, которое впоследствии, поможет избегать двойного удара коней (коневых вилок)! И необходимо как можно раньше, приучать детей за надлежащим контролем, возможных ходов коней соперника. Ну и, конечно же, во время занятия, необходимо указать на ту особенность данной фигуры – что только конь, может перепрыгивать, как через свои, так и через чужие фигуры. Так же помещаем полученный шаблон в мульти фору, для того что бы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C727A4">
      <w:pPr>
        <w:spacing w:line="276" w:lineRule="auto"/>
        <w:jc w:val="both"/>
        <w:rPr>
          <w:b/>
          <w:sz w:val="28"/>
          <w:szCs w:val="28"/>
        </w:rPr>
      </w:pPr>
      <w:r w:rsidRPr="00502DC6">
        <w:rPr>
          <w:b/>
          <w:sz w:val="28"/>
          <w:szCs w:val="28"/>
        </w:rPr>
        <w:t>Тема 1</w:t>
      </w:r>
      <w:r>
        <w:rPr>
          <w:b/>
          <w:sz w:val="28"/>
          <w:szCs w:val="28"/>
        </w:rPr>
        <w:t>.5. Ферзь</w:t>
      </w:r>
    </w:p>
    <w:p w:rsidR="00AD1834" w:rsidRDefault="00AD1834" w:rsidP="00C727A4">
      <w:pPr>
        <w:spacing w:line="276" w:lineRule="auto"/>
        <w:jc w:val="both"/>
        <w:rPr>
          <w:sz w:val="28"/>
          <w:szCs w:val="28"/>
        </w:rPr>
      </w:pPr>
      <w:proofErr w:type="gramStart"/>
      <w:r>
        <w:rPr>
          <w:sz w:val="28"/>
          <w:szCs w:val="28"/>
        </w:rPr>
        <w:t xml:space="preserve">Вначале занятия, мы </w:t>
      </w:r>
      <w:r w:rsidR="00DC1853">
        <w:rPr>
          <w:sz w:val="28"/>
          <w:szCs w:val="28"/>
        </w:rPr>
        <w:t>поступаем,</w:t>
      </w:r>
      <w:r>
        <w:rPr>
          <w:sz w:val="28"/>
          <w:szCs w:val="28"/>
        </w:rPr>
        <w:t xml:space="preserve"> так же как и при, изготовлении ходов - Ладьи (см.</w:t>
      </w:r>
      <w:r w:rsidRPr="005E31EB">
        <w:rPr>
          <w:sz w:val="28"/>
          <w:szCs w:val="28"/>
        </w:rPr>
        <w:t xml:space="preserve"> </w:t>
      </w:r>
      <w:r>
        <w:rPr>
          <w:sz w:val="28"/>
          <w:szCs w:val="28"/>
        </w:rPr>
        <w:t>Тема 1.2.</w:t>
      </w:r>
      <w:proofErr w:type="gramEnd"/>
      <w:r>
        <w:rPr>
          <w:sz w:val="28"/>
          <w:szCs w:val="28"/>
        </w:rPr>
        <w:t xml:space="preserve"> </w:t>
      </w:r>
      <w:proofErr w:type="gramStart"/>
      <w:r>
        <w:rPr>
          <w:sz w:val="28"/>
          <w:szCs w:val="28"/>
        </w:rPr>
        <w:t>Ладья):</w:t>
      </w:r>
      <w:r w:rsidRPr="000020B1">
        <w:rPr>
          <w:sz w:val="28"/>
          <w:szCs w:val="28"/>
        </w:rPr>
        <w:t xml:space="preserve"> </w:t>
      </w:r>
      <w:proofErr w:type="gramEnd"/>
    </w:p>
    <w:p w:rsidR="00AD1834" w:rsidRDefault="00AD1834" w:rsidP="00C727A4">
      <w:pPr>
        <w:spacing w:line="276" w:lineRule="auto"/>
        <w:jc w:val="both"/>
        <w:rPr>
          <w:sz w:val="28"/>
          <w:szCs w:val="28"/>
        </w:rPr>
      </w:pPr>
      <w:r>
        <w:rPr>
          <w:sz w:val="28"/>
          <w:szCs w:val="28"/>
        </w:rPr>
        <w:t>В центре альбомного листа бумаги (возможно так же использование копировальной бумаги) «формата</w:t>
      </w:r>
      <w:proofErr w:type="gramStart"/>
      <w:r>
        <w:rPr>
          <w:sz w:val="28"/>
          <w:szCs w:val="28"/>
        </w:rPr>
        <w:t xml:space="preserve"> А</w:t>
      </w:r>
      <w:proofErr w:type="gramEnd"/>
      <w:r w:rsidR="004A53B9">
        <w:rPr>
          <w:sz w:val="28"/>
          <w:szCs w:val="28"/>
        </w:rPr>
        <w:t xml:space="preserve"> </w:t>
      </w:r>
      <w:r>
        <w:rPr>
          <w:sz w:val="28"/>
          <w:szCs w:val="28"/>
        </w:rPr>
        <w:t xml:space="preserve">4», прикладываем линейку и очерчиваем её </w:t>
      </w:r>
      <w:r>
        <w:rPr>
          <w:sz w:val="28"/>
          <w:szCs w:val="28"/>
        </w:rPr>
        <w:lastRenderedPageBreak/>
        <w:t>(линейку), с обеих сторон простым карандашом, получая таким образом – вертикаль, либо – горизонталь, в зависимости от того, как была приложена линейка. Далее так же прикладываем линейку в центре листа, строго перпендикулярно, двум параллельным, проведенным ранее линиям (для этого необходимо повернуть линейку, под прямым углом), и вновь очерчиваем её с двух сторон.</w:t>
      </w:r>
      <w:r w:rsidRPr="00870AA9">
        <w:rPr>
          <w:sz w:val="28"/>
          <w:szCs w:val="28"/>
        </w:rPr>
        <w:t xml:space="preserve"> </w:t>
      </w:r>
      <w:r>
        <w:rPr>
          <w:sz w:val="28"/>
          <w:szCs w:val="28"/>
        </w:rPr>
        <w:t>Если всё сделать правильно, то в самом центре листа должен получиться ровный квадрат размером в ширину линейки</w:t>
      </w:r>
      <w:r w:rsidRPr="000D1A9D">
        <w:rPr>
          <w:sz w:val="28"/>
          <w:szCs w:val="28"/>
        </w:rPr>
        <w:t xml:space="preserve"> </w:t>
      </w:r>
      <w:r>
        <w:rPr>
          <w:sz w:val="28"/>
          <w:szCs w:val="28"/>
        </w:rPr>
        <w:t>(образованный, в результате пересечения параллельных линий, под прямым углом).</w:t>
      </w:r>
    </w:p>
    <w:p w:rsidR="00AD1834" w:rsidRPr="004A53B9" w:rsidRDefault="00DC1853" w:rsidP="00C727A4">
      <w:pPr>
        <w:spacing w:line="276" w:lineRule="auto"/>
        <w:jc w:val="both"/>
        <w:rPr>
          <w:sz w:val="28"/>
          <w:szCs w:val="28"/>
        </w:rPr>
      </w:pPr>
      <w:proofErr w:type="gramStart"/>
      <w:r>
        <w:rPr>
          <w:sz w:val="28"/>
          <w:szCs w:val="28"/>
        </w:rPr>
        <w:t xml:space="preserve">Далее, </w:t>
      </w:r>
      <w:r w:rsidR="004A53B9">
        <w:rPr>
          <w:sz w:val="28"/>
          <w:szCs w:val="28"/>
        </w:rPr>
        <w:t>повторяем операцию</w:t>
      </w:r>
      <w:r>
        <w:rPr>
          <w:sz w:val="28"/>
          <w:szCs w:val="28"/>
        </w:rPr>
        <w:t xml:space="preserve">, </w:t>
      </w:r>
      <w:r w:rsidR="004A53B9">
        <w:rPr>
          <w:sz w:val="28"/>
          <w:szCs w:val="28"/>
        </w:rPr>
        <w:t xml:space="preserve">как </w:t>
      </w:r>
      <w:r w:rsidR="00AD1834">
        <w:rPr>
          <w:sz w:val="28"/>
          <w:szCs w:val="28"/>
        </w:rPr>
        <w:t>при изготовлении ходов – Слона (</w:t>
      </w:r>
      <w:r w:rsidR="00AD1834" w:rsidRPr="004A53B9">
        <w:rPr>
          <w:sz w:val="28"/>
          <w:szCs w:val="28"/>
        </w:rPr>
        <w:t xml:space="preserve">см. </w:t>
      </w:r>
      <w:r w:rsidR="004A53B9">
        <w:rPr>
          <w:sz w:val="28"/>
          <w:szCs w:val="28"/>
        </w:rPr>
        <w:t>Т</w:t>
      </w:r>
      <w:r w:rsidR="00AD1834" w:rsidRPr="004A53B9">
        <w:rPr>
          <w:sz w:val="28"/>
          <w:szCs w:val="28"/>
        </w:rPr>
        <w:t>ема 1.3.</w:t>
      </w:r>
      <w:proofErr w:type="gramEnd"/>
      <w:r w:rsidR="00AD1834" w:rsidRPr="004A53B9">
        <w:rPr>
          <w:sz w:val="28"/>
          <w:szCs w:val="28"/>
        </w:rPr>
        <w:t xml:space="preserve"> </w:t>
      </w:r>
      <w:proofErr w:type="gramStart"/>
      <w:r w:rsidR="00AD1834" w:rsidRPr="004A53B9">
        <w:rPr>
          <w:sz w:val="28"/>
          <w:szCs w:val="28"/>
        </w:rPr>
        <w:t>Слон</w:t>
      </w:r>
      <w:r w:rsidR="004A53B9">
        <w:rPr>
          <w:sz w:val="28"/>
          <w:szCs w:val="28"/>
        </w:rPr>
        <w:t>):</w:t>
      </w:r>
      <w:proofErr w:type="gramEnd"/>
    </w:p>
    <w:p w:rsidR="00AD1834" w:rsidRDefault="00AD1834" w:rsidP="00C727A4">
      <w:pPr>
        <w:spacing w:line="276" w:lineRule="auto"/>
        <w:jc w:val="both"/>
        <w:rPr>
          <w:sz w:val="28"/>
          <w:szCs w:val="28"/>
        </w:rPr>
      </w:pPr>
      <w:r>
        <w:rPr>
          <w:sz w:val="28"/>
          <w:szCs w:val="28"/>
        </w:rPr>
        <w:t>На этом же альбомном листе, из полученного исходного квадрата (</w:t>
      </w:r>
      <w:proofErr w:type="gramStart"/>
      <w:r>
        <w:rPr>
          <w:sz w:val="28"/>
          <w:szCs w:val="28"/>
        </w:rPr>
        <w:t>см</w:t>
      </w:r>
      <w:proofErr w:type="gramEnd"/>
      <w:r>
        <w:rPr>
          <w:sz w:val="28"/>
          <w:szCs w:val="28"/>
        </w:rPr>
        <w:t>. выше), простым карандашом, из угла в угол, прочерчиваем прямые линии, получая таким образом – диагонали. По приложенной линейке, продолжаем линии, простым карандашом, до границ листа, получая таким образом – большие диагонали. От уголков центрального квадрата, приклеиваем чёрные квадраты, соединяя их между собой, по прочерченным диагоналям от уголка к уголку (вот где нам пригодятся, нарезанные заранее из чёрной бумаги - малые квадраты).</w:t>
      </w:r>
      <w:r w:rsidRPr="002C5252">
        <w:rPr>
          <w:sz w:val="28"/>
          <w:szCs w:val="28"/>
        </w:rPr>
        <w:t xml:space="preserve"> </w:t>
      </w:r>
    </w:p>
    <w:p w:rsidR="00AD1834" w:rsidRDefault="00AD1834" w:rsidP="00C727A4">
      <w:pPr>
        <w:spacing w:line="276" w:lineRule="auto"/>
        <w:jc w:val="both"/>
        <w:rPr>
          <w:sz w:val="28"/>
          <w:szCs w:val="28"/>
        </w:rPr>
      </w:pPr>
      <w:r>
        <w:rPr>
          <w:sz w:val="28"/>
          <w:szCs w:val="28"/>
        </w:rPr>
        <w:t xml:space="preserve">В центре же, альбомного листа простым карандашом, прорисовываем силуэт фигуры – Ферзь, и получаем шаблон со всеми возможными ходами. Таким образом, все возможные ходы ферзя напоминают «снежинку». Необходимо объяснить детям, что ходы ферзя, сочетают в себе ходы ладьи и слона то есть: «Ф = Л + С». И здесь, мы также двигаемся, от </w:t>
      </w:r>
      <w:proofErr w:type="gramStart"/>
      <w:r>
        <w:rPr>
          <w:sz w:val="28"/>
          <w:szCs w:val="28"/>
        </w:rPr>
        <w:t>простого</w:t>
      </w:r>
      <w:proofErr w:type="gramEnd"/>
      <w:r>
        <w:rPr>
          <w:sz w:val="28"/>
          <w:szCs w:val="28"/>
        </w:rPr>
        <w:t xml:space="preserve"> к сложному.  Помещаем полученный шаблон в мульти фору, для того что бы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C727A4">
      <w:pPr>
        <w:spacing w:line="276" w:lineRule="auto"/>
        <w:jc w:val="both"/>
        <w:rPr>
          <w:b/>
          <w:sz w:val="28"/>
          <w:szCs w:val="28"/>
        </w:rPr>
      </w:pPr>
      <w:r w:rsidRPr="00502DC6">
        <w:rPr>
          <w:b/>
          <w:sz w:val="28"/>
          <w:szCs w:val="28"/>
        </w:rPr>
        <w:t>Тема 1</w:t>
      </w:r>
      <w:r>
        <w:rPr>
          <w:b/>
          <w:sz w:val="28"/>
          <w:szCs w:val="28"/>
        </w:rPr>
        <w:t>.6. Король</w:t>
      </w:r>
    </w:p>
    <w:p w:rsidR="00AD1834" w:rsidRDefault="00AD1834" w:rsidP="00C727A4">
      <w:pPr>
        <w:spacing w:line="276" w:lineRule="auto"/>
        <w:jc w:val="both"/>
        <w:rPr>
          <w:sz w:val="28"/>
          <w:szCs w:val="28"/>
        </w:rPr>
      </w:pPr>
      <w:r w:rsidRPr="00502DC6">
        <w:rPr>
          <w:sz w:val="28"/>
          <w:szCs w:val="28"/>
        </w:rPr>
        <w:t>В</w:t>
      </w:r>
      <w:r>
        <w:rPr>
          <w:sz w:val="28"/>
          <w:szCs w:val="28"/>
        </w:rPr>
        <w:t xml:space="preserve"> центре альбомного листа, находим и прорисовываем -  центральный квадрат, размером в ширину линейки (можно воспользоваться способом, описанным выше в предыдущей теме).  В центральном белом квадрате, простым карандашом, прорисовываем силуэт фигуры – Король.</w:t>
      </w:r>
    </w:p>
    <w:p w:rsidR="00AD1834" w:rsidRDefault="00AD1834" w:rsidP="00C727A4">
      <w:pPr>
        <w:spacing w:line="276" w:lineRule="auto"/>
        <w:jc w:val="both"/>
        <w:rPr>
          <w:sz w:val="28"/>
          <w:szCs w:val="28"/>
        </w:rPr>
      </w:pPr>
      <w:r>
        <w:rPr>
          <w:sz w:val="28"/>
          <w:szCs w:val="28"/>
        </w:rPr>
        <w:t xml:space="preserve">Далее по всем четырём направлениям: вверх; вниз; влево; вправо, дочерчиваем квадраты, на ширину линейки.  После чего, с помощью линейки проводим простым карандашом, прямые линии, продолжая наружные стороны выступающих квадратов, и получая таким образом «угловые квадраты».  Если всё выполнено правильно, то поле малого центрального квадрата должны окружить другие – 8 квадратов. Далее, заклеиваем нарезанными заранее чёрными квадратами, чередуя их с пустыми (белыми) квадратами, последовательно от какого либо выбранного поля (используя шахматный порядок), получая все возможные ходы короля (при условии отсутствия «шаха» </w:t>
      </w:r>
      <w:r>
        <w:rPr>
          <w:sz w:val="28"/>
          <w:szCs w:val="28"/>
        </w:rPr>
        <w:lastRenderedPageBreak/>
        <w:t>на этих полях). Помещаем полученный шаблон в мульти фору, для того что бы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C727A4">
      <w:pPr>
        <w:spacing w:line="276" w:lineRule="auto"/>
        <w:jc w:val="both"/>
        <w:rPr>
          <w:b/>
          <w:sz w:val="28"/>
          <w:szCs w:val="28"/>
        </w:rPr>
      </w:pPr>
      <w:r w:rsidRPr="00502DC6">
        <w:rPr>
          <w:b/>
          <w:sz w:val="28"/>
          <w:szCs w:val="28"/>
        </w:rPr>
        <w:t>Тема 1</w:t>
      </w:r>
      <w:r>
        <w:rPr>
          <w:b/>
          <w:sz w:val="28"/>
          <w:szCs w:val="28"/>
        </w:rPr>
        <w:t>.7. Пешка</w:t>
      </w:r>
    </w:p>
    <w:p w:rsidR="00AD1834" w:rsidRDefault="00AD1834" w:rsidP="00F85586">
      <w:pPr>
        <w:spacing w:line="276" w:lineRule="auto"/>
        <w:jc w:val="both"/>
        <w:rPr>
          <w:sz w:val="28"/>
          <w:szCs w:val="28"/>
        </w:rPr>
      </w:pPr>
      <w:r w:rsidRPr="00502DC6">
        <w:rPr>
          <w:sz w:val="28"/>
          <w:szCs w:val="28"/>
        </w:rPr>
        <w:t>В</w:t>
      </w:r>
      <w:r>
        <w:rPr>
          <w:sz w:val="28"/>
          <w:szCs w:val="28"/>
        </w:rPr>
        <w:t xml:space="preserve"> центре альбомного листа, находим и прорисовываем -  центральный квадрат, размером в ширину линейки (можно воспользоваться способом, описанным выше в предыдущей теме).  В центральном белом квадрате, простым карандашом, прорисовываем силуэт фигуры – Пешка (хотя по большому счёту пешка не является фигурой, но об этом упоминается в конце занятия). Только вверх, на ширину линейки откладываем, и прочерчиваем простым карандашом, один квадрат попутно объясняя детям – основной ход пешки. От отложенного квадрата, влево и вправо, откладываем по квадрату так же на ширину линейки (при этом линейку необходимо повернуть на 90 градусов), попутно объясняя детям – взятие пешкой. Эти квадраты, должны быть расположены по диагонали, по отношению к основному малому квадрату (где прорисован силуэт – пешки). Далее от квадрата, который мы откладывали вверх (теперь не от основного, где нет силуэта пешки!), откладываем ещё один (другой) квадрат по прямой линии, на ширину линейки, и объясняем детям первоначально – возможный ход пешки. От крайней внешней стороны, последнего малого квадрата, расположенного вверху на прямой вертикальной линии, проводим  перпендикулярную линию, при помощи простого карандаша и линейки, которая будет имитировать, линию сгиба шахматной доски «демаркационную линию». Этот шаблон, мы так же  помещаем  в мульти фору, для того что бы можно было, указывать маркером на водной основе, возможные ходы фигуры, удаляя их затем гигиеническими салфетками.</w:t>
      </w:r>
      <w:r w:rsidRPr="00E559F6">
        <w:rPr>
          <w:sz w:val="28"/>
          <w:szCs w:val="28"/>
        </w:rPr>
        <w:t xml:space="preserve"> </w:t>
      </w:r>
      <w:r>
        <w:rPr>
          <w:sz w:val="28"/>
          <w:szCs w:val="28"/>
        </w:rPr>
        <w:t>При необходимости – помочь детям.</w:t>
      </w:r>
    </w:p>
    <w:p w:rsidR="00AD1834" w:rsidRDefault="00AD1834" w:rsidP="004A53B9">
      <w:pPr>
        <w:spacing w:line="276" w:lineRule="auto"/>
        <w:jc w:val="center"/>
        <w:rPr>
          <w:b/>
          <w:sz w:val="28"/>
          <w:szCs w:val="28"/>
        </w:rPr>
      </w:pPr>
      <w:r w:rsidRPr="00927646">
        <w:rPr>
          <w:b/>
          <w:sz w:val="28"/>
          <w:szCs w:val="28"/>
        </w:rPr>
        <w:t>Раздел 2.</w:t>
      </w:r>
      <w:r>
        <w:rPr>
          <w:b/>
          <w:sz w:val="28"/>
          <w:szCs w:val="28"/>
        </w:rPr>
        <w:t xml:space="preserve"> Практическая игра</w:t>
      </w:r>
    </w:p>
    <w:p w:rsidR="00AD1834" w:rsidRDefault="00AD1834" w:rsidP="00C727A4">
      <w:pPr>
        <w:spacing w:line="276" w:lineRule="auto"/>
        <w:jc w:val="both"/>
        <w:rPr>
          <w:b/>
          <w:sz w:val="28"/>
          <w:szCs w:val="28"/>
        </w:rPr>
      </w:pPr>
      <w:r>
        <w:rPr>
          <w:b/>
          <w:sz w:val="28"/>
          <w:szCs w:val="28"/>
        </w:rPr>
        <w:t>Тема 2.1. Игра с пешками и фигурами</w:t>
      </w:r>
    </w:p>
    <w:p w:rsidR="00AD1834" w:rsidRDefault="00AD1834" w:rsidP="00C727A4">
      <w:pPr>
        <w:spacing w:line="276" w:lineRule="auto"/>
        <w:jc w:val="both"/>
        <w:rPr>
          <w:sz w:val="28"/>
          <w:szCs w:val="28"/>
        </w:rPr>
      </w:pPr>
      <w:r w:rsidRPr="00FF023C">
        <w:rPr>
          <w:sz w:val="28"/>
          <w:szCs w:val="28"/>
        </w:rPr>
        <w:t>Состоит из двух практических</w:t>
      </w:r>
      <w:r>
        <w:rPr>
          <w:sz w:val="28"/>
          <w:szCs w:val="28"/>
        </w:rPr>
        <w:t xml:space="preserve"> игровых упражнений (мини – партий):</w:t>
      </w:r>
    </w:p>
    <w:p w:rsidR="00AD1834" w:rsidRDefault="00AD1834" w:rsidP="00C727A4">
      <w:pPr>
        <w:spacing w:line="276" w:lineRule="auto"/>
        <w:jc w:val="both"/>
        <w:rPr>
          <w:sz w:val="28"/>
          <w:szCs w:val="28"/>
        </w:rPr>
      </w:pPr>
      <w:r>
        <w:rPr>
          <w:sz w:val="28"/>
          <w:szCs w:val="28"/>
        </w:rPr>
        <w:t xml:space="preserve">- так называемый «Пешечный бой». Партия играется только пешками, расставленными  в исходной позиции без участия других фигур. При проведении данного занятия, необходимо познакомить детей, с очерёдностью ходов, для этого как нельзя лучше подходит детская игра – «Пятачки». Нужно лишь следить за тем, что бы дети при построении «столбика из пятачков», выкладывали их строго по – очереди! Эта игра не должна занимать более 10 минут, но нужно применять её и на последующих занятиях, перед  разыгрыванием партий между соперниками. Здесь же поясняем детям, что всегда начинает партию тот, кто играет белым цветом!  Выигрывает тот, чья </w:t>
      </w:r>
      <w:r>
        <w:rPr>
          <w:sz w:val="28"/>
          <w:szCs w:val="28"/>
        </w:rPr>
        <w:lastRenderedPageBreak/>
        <w:t>пешка вперёд доходит до последней горизонтали (при условии, что пешка соперника, не проходит следом, так же на последнюю горизонталь соперника), в этом случае, партия должна быть признана ничейной. Здесь, особо стоит отметить, превращение пешки в любую фигуру, кроме  короля!</w:t>
      </w:r>
    </w:p>
    <w:p w:rsidR="00AD1834" w:rsidRDefault="00AD1834" w:rsidP="00C727A4">
      <w:pPr>
        <w:spacing w:line="276" w:lineRule="auto"/>
        <w:jc w:val="both"/>
        <w:rPr>
          <w:sz w:val="28"/>
          <w:szCs w:val="28"/>
        </w:rPr>
      </w:pPr>
      <w:r>
        <w:rPr>
          <w:sz w:val="28"/>
          <w:szCs w:val="28"/>
        </w:rPr>
        <w:t>- так называемый поединок «Ферзь против пешек». Партия, где Ферзь борется против всех пешек соперника, находящихся на исходных позициях (должно быть соблюдено условие, что бы у играющего пешками, был белый цвет фигур, а у того кто играет чёрным  цветом, Ферзь находился на начальной позиции). Играющий белыми должен стремиться провести хотя бы одну из пешек до последней горизонтали, таким образом, чтобы она не была побита  Ферзём, следующим ходом соперника. Играющий же Ферзём, должен не допустить, прохождение пешек. Для более подготовленных учеников, возможен вариант игры с ферзями (если пешкам всё же удаётся дойти до последней горизонтали, и превратиться). Если партия закончилась, то соперникам следует поменяться фигурами, и начать другую партию.</w:t>
      </w:r>
    </w:p>
    <w:p w:rsidR="00AD1834" w:rsidRPr="00FF023C" w:rsidRDefault="00AD1834" w:rsidP="00C727A4">
      <w:pPr>
        <w:spacing w:line="276" w:lineRule="auto"/>
        <w:jc w:val="both"/>
        <w:rPr>
          <w:sz w:val="28"/>
          <w:szCs w:val="28"/>
        </w:rPr>
      </w:pPr>
      <w:bookmarkStart w:id="0" w:name="_Hlk43460626"/>
      <w:r>
        <w:rPr>
          <w:sz w:val="28"/>
          <w:szCs w:val="28"/>
        </w:rPr>
        <w:t xml:space="preserve">Вариант урока с использованием дистанционных технологий (ЭОР): </w:t>
      </w:r>
      <w:bookmarkEnd w:id="0"/>
      <w:r w:rsidR="00F725F4">
        <w:rPr>
          <w:sz w:val="28"/>
          <w:szCs w:val="28"/>
        </w:rPr>
        <w:fldChar w:fldCharType="begin"/>
      </w:r>
      <w:r>
        <w:rPr>
          <w:sz w:val="28"/>
          <w:szCs w:val="28"/>
        </w:rPr>
        <w:instrText xml:space="preserve"> HYPERLINK "</w:instrText>
      </w:r>
      <w:r w:rsidRPr="00175241">
        <w:rPr>
          <w:sz w:val="28"/>
          <w:szCs w:val="28"/>
        </w:rPr>
        <w:instrText>https://www.youtube.com/watch?v=_jMbaAubEzA</w:instrText>
      </w:r>
      <w:r>
        <w:rPr>
          <w:sz w:val="28"/>
          <w:szCs w:val="28"/>
        </w:rPr>
        <w:instrText xml:space="preserve">" </w:instrText>
      </w:r>
      <w:r w:rsidR="00F725F4">
        <w:rPr>
          <w:sz w:val="28"/>
          <w:szCs w:val="28"/>
        </w:rPr>
        <w:fldChar w:fldCharType="separate"/>
      </w:r>
      <w:r w:rsidRPr="00F00F4C">
        <w:rPr>
          <w:rStyle w:val="a6"/>
          <w:sz w:val="28"/>
          <w:szCs w:val="28"/>
        </w:rPr>
        <w:t>https://www.youtube.com/watch?v=_jMbaAubEzA</w:t>
      </w:r>
      <w:r w:rsidR="00F725F4">
        <w:rPr>
          <w:sz w:val="28"/>
          <w:szCs w:val="28"/>
        </w:rPr>
        <w:fldChar w:fldCharType="end"/>
      </w:r>
    </w:p>
    <w:p w:rsidR="00AD1834" w:rsidRDefault="00AD1834" w:rsidP="00C727A4">
      <w:pPr>
        <w:spacing w:line="276" w:lineRule="auto"/>
        <w:jc w:val="both"/>
        <w:rPr>
          <w:b/>
          <w:sz w:val="28"/>
          <w:szCs w:val="28"/>
        </w:rPr>
      </w:pPr>
      <w:r>
        <w:rPr>
          <w:b/>
          <w:sz w:val="28"/>
          <w:szCs w:val="28"/>
        </w:rPr>
        <w:t>Тема 2.2. Вспомогательные упражнения с фигурами</w:t>
      </w:r>
    </w:p>
    <w:p w:rsidR="00AD1834" w:rsidRDefault="00AD1834" w:rsidP="00C727A4">
      <w:pPr>
        <w:spacing w:line="276" w:lineRule="auto"/>
        <w:jc w:val="both"/>
        <w:rPr>
          <w:sz w:val="28"/>
          <w:szCs w:val="28"/>
        </w:rPr>
      </w:pPr>
      <w:r w:rsidRPr="007902ED">
        <w:rPr>
          <w:sz w:val="28"/>
          <w:szCs w:val="28"/>
        </w:rPr>
        <w:t>В этом разделе</w:t>
      </w:r>
      <w:r>
        <w:rPr>
          <w:sz w:val="28"/>
          <w:szCs w:val="28"/>
        </w:rPr>
        <w:t>,</w:t>
      </w:r>
      <w:r w:rsidRPr="007902ED">
        <w:rPr>
          <w:sz w:val="28"/>
          <w:szCs w:val="28"/>
        </w:rPr>
        <w:t xml:space="preserve"> обучающиеся</w:t>
      </w:r>
      <w:r>
        <w:rPr>
          <w:sz w:val="28"/>
          <w:szCs w:val="28"/>
        </w:rPr>
        <w:t xml:space="preserve">, осваивают ряд упражнений, </w:t>
      </w:r>
      <w:proofErr w:type="gramStart"/>
      <w:r>
        <w:rPr>
          <w:sz w:val="28"/>
          <w:szCs w:val="28"/>
        </w:rPr>
        <w:t>составленным</w:t>
      </w:r>
      <w:proofErr w:type="gramEnd"/>
      <w:r>
        <w:rPr>
          <w:sz w:val="28"/>
          <w:szCs w:val="28"/>
        </w:rPr>
        <w:t xml:space="preserve">  И.Г. </w:t>
      </w:r>
      <w:proofErr w:type="spellStart"/>
      <w:r>
        <w:rPr>
          <w:sz w:val="28"/>
          <w:szCs w:val="28"/>
        </w:rPr>
        <w:t>Сухиным</w:t>
      </w:r>
      <w:proofErr w:type="spellEnd"/>
      <w:r>
        <w:rPr>
          <w:sz w:val="28"/>
          <w:szCs w:val="28"/>
        </w:rPr>
        <w:t>, для лучшего ознакомления с ходами шахматных фигур, на шахматной доске, в частности:</w:t>
      </w:r>
    </w:p>
    <w:p w:rsidR="00AD1834" w:rsidRDefault="00AD1834" w:rsidP="00C727A4">
      <w:pPr>
        <w:spacing w:line="276" w:lineRule="auto"/>
        <w:jc w:val="both"/>
        <w:rPr>
          <w:sz w:val="28"/>
          <w:szCs w:val="28"/>
        </w:rPr>
      </w:pPr>
      <w:r>
        <w:rPr>
          <w:sz w:val="28"/>
          <w:szCs w:val="28"/>
        </w:rPr>
        <w:t xml:space="preserve">- для Ладьи: «Улитка»; «Змейка». Где фигуры неподвижны </w:t>
      </w:r>
      <w:proofErr w:type="gramStart"/>
      <w:r>
        <w:rPr>
          <w:sz w:val="28"/>
          <w:szCs w:val="28"/>
        </w:rPr>
        <w:t xml:space="preserve">( </w:t>
      </w:r>
      <w:proofErr w:type="gramEnd"/>
      <w:r>
        <w:rPr>
          <w:sz w:val="28"/>
          <w:szCs w:val="28"/>
        </w:rPr>
        <w:t>спят), и нужно каждый ход производить со взятием, иначе фигуры проснуться.</w:t>
      </w:r>
    </w:p>
    <w:p w:rsidR="00AD1834" w:rsidRDefault="00AD1834" w:rsidP="00C727A4">
      <w:pPr>
        <w:spacing w:line="276" w:lineRule="auto"/>
        <w:jc w:val="both"/>
        <w:rPr>
          <w:sz w:val="28"/>
          <w:szCs w:val="28"/>
        </w:rPr>
      </w:pPr>
      <w:r>
        <w:rPr>
          <w:sz w:val="28"/>
          <w:szCs w:val="28"/>
        </w:rPr>
        <w:t xml:space="preserve">- </w:t>
      </w:r>
      <w:proofErr w:type="gramStart"/>
      <w:r>
        <w:rPr>
          <w:sz w:val="28"/>
          <w:szCs w:val="28"/>
        </w:rPr>
        <w:t>д</w:t>
      </w:r>
      <w:proofErr w:type="gramEnd"/>
      <w:r>
        <w:rPr>
          <w:sz w:val="28"/>
          <w:szCs w:val="28"/>
        </w:rPr>
        <w:t>ля Слона, учащиеся так же выполняют ряд упражнений из раздела «Один в поле воин».</w:t>
      </w:r>
    </w:p>
    <w:p w:rsidR="00AD1834" w:rsidRDefault="00AD1834" w:rsidP="00C727A4">
      <w:pPr>
        <w:spacing w:line="276" w:lineRule="auto"/>
        <w:jc w:val="both"/>
        <w:rPr>
          <w:sz w:val="28"/>
          <w:szCs w:val="28"/>
        </w:rPr>
      </w:pPr>
      <w:r>
        <w:rPr>
          <w:sz w:val="28"/>
          <w:szCs w:val="28"/>
        </w:rPr>
        <w:t>- для Ферзя, обучающиеся выполняют рекомендованные упражнения, из того же раздела.</w:t>
      </w:r>
    </w:p>
    <w:p w:rsidR="00AD1834" w:rsidRDefault="00AD1834" w:rsidP="00C727A4">
      <w:pPr>
        <w:spacing w:line="276" w:lineRule="auto"/>
        <w:jc w:val="both"/>
        <w:rPr>
          <w:sz w:val="28"/>
          <w:szCs w:val="28"/>
        </w:rPr>
      </w:pPr>
      <w:r>
        <w:rPr>
          <w:sz w:val="28"/>
          <w:szCs w:val="28"/>
        </w:rPr>
        <w:t xml:space="preserve">- для коня же, мы используем вспомогательное упражнение  С.Б. </w:t>
      </w:r>
      <w:proofErr w:type="spellStart"/>
      <w:r>
        <w:rPr>
          <w:sz w:val="28"/>
          <w:szCs w:val="28"/>
        </w:rPr>
        <w:t>Губницкого</w:t>
      </w:r>
      <w:proofErr w:type="spellEnd"/>
      <w:r>
        <w:rPr>
          <w:sz w:val="28"/>
          <w:szCs w:val="28"/>
        </w:rPr>
        <w:t xml:space="preserve"> «Перегон коней», где пешки в центре имитируют «забор», а кони  паслись, заблудились и забрели не в свои стойла. Необходимо перегнать коней в свои стойла.</w:t>
      </w:r>
    </w:p>
    <w:p w:rsidR="00AD1834" w:rsidRDefault="00AD1834" w:rsidP="00C727A4">
      <w:pPr>
        <w:spacing w:line="276" w:lineRule="auto"/>
        <w:jc w:val="both"/>
        <w:rPr>
          <w:sz w:val="28"/>
          <w:szCs w:val="28"/>
        </w:rPr>
      </w:pPr>
      <w:r>
        <w:rPr>
          <w:sz w:val="28"/>
          <w:szCs w:val="28"/>
        </w:rPr>
        <w:t>Вариант урока с использованием дистанционных технологий (ЭОР):</w:t>
      </w:r>
    </w:p>
    <w:p w:rsidR="00AD1834" w:rsidRDefault="00F725F4" w:rsidP="00C727A4">
      <w:pPr>
        <w:spacing w:line="276" w:lineRule="auto"/>
        <w:jc w:val="both"/>
        <w:rPr>
          <w:sz w:val="28"/>
          <w:szCs w:val="28"/>
        </w:rPr>
      </w:pPr>
      <w:hyperlink r:id="rId9" w:history="1">
        <w:r w:rsidR="00AD1834" w:rsidRPr="00D41D9C">
          <w:rPr>
            <w:rStyle w:val="a6"/>
            <w:sz w:val="28"/>
            <w:szCs w:val="28"/>
          </w:rPr>
          <w:t>https://www.youtube.com/watch?v=MeIKIFbcXjQ</w:t>
        </w:r>
      </w:hyperlink>
    </w:p>
    <w:p w:rsidR="00AD1834" w:rsidRDefault="00AD1834" w:rsidP="00C727A4">
      <w:pPr>
        <w:spacing w:line="276" w:lineRule="auto"/>
        <w:jc w:val="both"/>
        <w:rPr>
          <w:b/>
          <w:sz w:val="28"/>
          <w:szCs w:val="28"/>
        </w:rPr>
      </w:pPr>
      <w:r w:rsidRPr="00DB75AC">
        <w:rPr>
          <w:b/>
          <w:sz w:val="28"/>
          <w:szCs w:val="28"/>
        </w:rPr>
        <w:t>Тема 2</w:t>
      </w:r>
      <w:r w:rsidRPr="00DB75AC">
        <w:rPr>
          <w:sz w:val="28"/>
          <w:szCs w:val="28"/>
        </w:rPr>
        <w:t>.</w:t>
      </w:r>
      <w:r>
        <w:rPr>
          <w:b/>
          <w:sz w:val="28"/>
          <w:szCs w:val="28"/>
        </w:rPr>
        <w:t>3. Особенности королей</w:t>
      </w:r>
    </w:p>
    <w:p w:rsidR="00AD1834" w:rsidRDefault="00AD1834" w:rsidP="00C727A4">
      <w:pPr>
        <w:spacing w:line="276" w:lineRule="auto"/>
        <w:jc w:val="both"/>
        <w:rPr>
          <w:sz w:val="28"/>
          <w:szCs w:val="28"/>
        </w:rPr>
      </w:pPr>
      <w:r>
        <w:rPr>
          <w:sz w:val="28"/>
          <w:szCs w:val="28"/>
        </w:rPr>
        <w:t>Здесь м</w:t>
      </w:r>
      <w:r w:rsidRPr="002B1228">
        <w:rPr>
          <w:sz w:val="28"/>
          <w:szCs w:val="28"/>
        </w:rPr>
        <w:t>ы</w:t>
      </w:r>
      <w:r>
        <w:rPr>
          <w:sz w:val="28"/>
          <w:szCs w:val="28"/>
        </w:rPr>
        <w:t xml:space="preserve"> вводим понятие «смелый Король, то есть когда Король способен производить взятие фигур, и понятие «трусливый Король, когда Король боится – Шаха». Заостряем внимание детей на том, что «Король, -  никогда не рубиться!». Далее мы</w:t>
      </w:r>
      <w:r w:rsidRPr="002B1228">
        <w:rPr>
          <w:sz w:val="28"/>
          <w:szCs w:val="28"/>
        </w:rPr>
        <w:t xml:space="preserve"> </w:t>
      </w:r>
      <w:r>
        <w:rPr>
          <w:sz w:val="28"/>
          <w:szCs w:val="28"/>
        </w:rPr>
        <w:t>повторяем занятие «пешечный бой», но при наличии Королей</w:t>
      </w:r>
      <w:r w:rsidR="001B46AA">
        <w:rPr>
          <w:sz w:val="28"/>
          <w:szCs w:val="28"/>
        </w:rPr>
        <w:t>, установленных на свои первоначальные поля</w:t>
      </w:r>
      <w:r>
        <w:rPr>
          <w:sz w:val="28"/>
          <w:szCs w:val="28"/>
        </w:rPr>
        <w:t xml:space="preserve">, причем если пешки </w:t>
      </w:r>
      <w:r>
        <w:rPr>
          <w:sz w:val="28"/>
          <w:szCs w:val="28"/>
        </w:rPr>
        <w:lastRenderedPageBreak/>
        <w:t>проходят до последних горизонталей, то продолжаем игру, и при наличии Ферзей.</w:t>
      </w:r>
    </w:p>
    <w:p w:rsidR="00AD1834" w:rsidRDefault="00AD1834" w:rsidP="00C727A4">
      <w:pPr>
        <w:spacing w:line="276" w:lineRule="auto"/>
        <w:jc w:val="both"/>
        <w:rPr>
          <w:sz w:val="28"/>
          <w:szCs w:val="28"/>
        </w:rPr>
      </w:pPr>
      <w:r>
        <w:rPr>
          <w:sz w:val="28"/>
          <w:szCs w:val="28"/>
        </w:rPr>
        <w:t>Вариант урока с использованием дистанционных технологий (ЭОР):</w:t>
      </w:r>
    </w:p>
    <w:p w:rsidR="00AD1834" w:rsidRDefault="00F725F4" w:rsidP="00C727A4">
      <w:pPr>
        <w:spacing w:line="276" w:lineRule="auto"/>
        <w:jc w:val="both"/>
        <w:rPr>
          <w:sz w:val="28"/>
          <w:szCs w:val="28"/>
        </w:rPr>
      </w:pPr>
      <w:hyperlink r:id="rId10" w:history="1">
        <w:r w:rsidR="00AD1834" w:rsidRPr="007A5E10">
          <w:rPr>
            <w:rStyle w:val="a6"/>
            <w:sz w:val="28"/>
            <w:szCs w:val="28"/>
          </w:rPr>
          <w:t>https://www.youtube.com/watch?v=sndhNW9uNms</w:t>
        </w:r>
      </w:hyperlink>
    </w:p>
    <w:p w:rsidR="00AD1834" w:rsidRDefault="00AD1834" w:rsidP="00C727A4">
      <w:pPr>
        <w:spacing w:line="276" w:lineRule="auto"/>
        <w:jc w:val="both"/>
        <w:rPr>
          <w:b/>
          <w:sz w:val="28"/>
          <w:szCs w:val="28"/>
        </w:rPr>
      </w:pPr>
      <w:r>
        <w:rPr>
          <w:b/>
          <w:sz w:val="28"/>
          <w:szCs w:val="28"/>
        </w:rPr>
        <w:t>Тема 2.4. Постановка пата</w:t>
      </w:r>
    </w:p>
    <w:p w:rsidR="00AD1834" w:rsidRDefault="00AD1834" w:rsidP="00C727A4">
      <w:pPr>
        <w:spacing w:line="276" w:lineRule="auto"/>
        <w:jc w:val="both"/>
        <w:rPr>
          <w:sz w:val="28"/>
          <w:szCs w:val="28"/>
        </w:rPr>
      </w:pPr>
      <w:r w:rsidRPr="00DB75AC">
        <w:rPr>
          <w:sz w:val="28"/>
          <w:szCs w:val="28"/>
        </w:rPr>
        <w:t xml:space="preserve">Мы используем ряд </w:t>
      </w:r>
      <w:r>
        <w:rPr>
          <w:sz w:val="28"/>
          <w:szCs w:val="28"/>
        </w:rPr>
        <w:t xml:space="preserve"> видоизмененных упражнений И. Г. </w:t>
      </w:r>
      <w:proofErr w:type="spellStart"/>
      <w:r>
        <w:rPr>
          <w:sz w:val="28"/>
          <w:szCs w:val="28"/>
        </w:rPr>
        <w:t>Сухина</w:t>
      </w:r>
      <w:proofErr w:type="spellEnd"/>
      <w:r>
        <w:rPr>
          <w:sz w:val="28"/>
          <w:szCs w:val="28"/>
        </w:rPr>
        <w:t xml:space="preserve">  на намеренный пат, что является нововведением в данной программе.</w:t>
      </w:r>
    </w:p>
    <w:p w:rsidR="00AD1834" w:rsidRDefault="00AD1834" w:rsidP="00C727A4">
      <w:pPr>
        <w:spacing w:line="276" w:lineRule="auto"/>
        <w:jc w:val="both"/>
        <w:rPr>
          <w:sz w:val="28"/>
          <w:szCs w:val="28"/>
        </w:rPr>
      </w:pPr>
      <w:r>
        <w:rPr>
          <w:sz w:val="28"/>
          <w:szCs w:val="28"/>
        </w:rPr>
        <w:t>Вариант урока с использованием дистанционных технологий (ЭОР):</w:t>
      </w:r>
    </w:p>
    <w:p w:rsidR="00AD1834" w:rsidRPr="00DB75AC" w:rsidRDefault="00F725F4" w:rsidP="00C727A4">
      <w:pPr>
        <w:spacing w:line="276" w:lineRule="auto"/>
        <w:jc w:val="both"/>
        <w:rPr>
          <w:sz w:val="28"/>
          <w:szCs w:val="28"/>
        </w:rPr>
      </w:pPr>
      <w:hyperlink r:id="rId11" w:history="1">
        <w:r w:rsidR="00AD1834" w:rsidRPr="007A5E10">
          <w:rPr>
            <w:rStyle w:val="a6"/>
            <w:sz w:val="28"/>
            <w:szCs w:val="28"/>
          </w:rPr>
          <w:t>https://www.youtube.com/watch?v=it3toZeoC0o</w:t>
        </w:r>
      </w:hyperlink>
    </w:p>
    <w:p w:rsidR="00AD1834" w:rsidRDefault="00AD1834" w:rsidP="00C727A4">
      <w:pPr>
        <w:spacing w:line="276" w:lineRule="auto"/>
        <w:jc w:val="both"/>
        <w:rPr>
          <w:b/>
          <w:sz w:val="28"/>
          <w:szCs w:val="28"/>
        </w:rPr>
      </w:pPr>
      <w:r>
        <w:rPr>
          <w:b/>
          <w:sz w:val="28"/>
          <w:szCs w:val="28"/>
        </w:rPr>
        <w:t>Тема 2.5. Постановка мата</w:t>
      </w:r>
    </w:p>
    <w:p w:rsidR="00AD1834" w:rsidRDefault="00AD1834" w:rsidP="00C727A4">
      <w:pPr>
        <w:spacing w:line="276" w:lineRule="auto"/>
        <w:jc w:val="both"/>
        <w:rPr>
          <w:sz w:val="28"/>
          <w:szCs w:val="28"/>
        </w:rPr>
      </w:pPr>
      <w:r w:rsidRPr="004F4AC8">
        <w:rPr>
          <w:sz w:val="28"/>
          <w:szCs w:val="28"/>
        </w:rPr>
        <w:t>В этом разделе</w:t>
      </w:r>
      <w:r>
        <w:rPr>
          <w:sz w:val="28"/>
          <w:szCs w:val="28"/>
        </w:rPr>
        <w:t xml:space="preserve">, используется ряд задач в 1 ход И. Г. </w:t>
      </w:r>
      <w:proofErr w:type="spellStart"/>
      <w:r>
        <w:rPr>
          <w:sz w:val="28"/>
          <w:szCs w:val="28"/>
        </w:rPr>
        <w:t>Сухина</w:t>
      </w:r>
      <w:proofErr w:type="spellEnd"/>
      <w:r>
        <w:rPr>
          <w:sz w:val="28"/>
          <w:szCs w:val="28"/>
        </w:rPr>
        <w:t>.</w:t>
      </w:r>
      <w:r w:rsidRPr="0031372D">
        <w:rPr>
          <w:sz w:val="28"/>
          <w:szCs w:val="28"/>
        </w:rPr>
        <w:t xml:space="preserve"> </w:t>
      </w:r>
      <w:r>
        <w:rPr>
          <w:sz w:val="28"/>
          <w:szCs w:val="28"/>
        </w:rPr>
        <w:t>Вариант урока с использованием дистанционных технологий (ЭОР):</w:t>
      </w:r>
    </w:p>
    <w:p w:rsidR="00AD1834" w:rsidRDefault="00F725F4" w:rsidP="00C727A4">
      <w:pPr>
        <w:spacing w:line="276" w:lineRule="auto"/>
        <w:jc w:val="both"/>
        <w:rPr>
          <w:sz w:val="28"/>
          <w:szCs w:val="28"/>
        </w:rPr>
      </w:pPr>
      <w:hyperlink r:id="rId12" w:history="1">
        <w:r w:rsidR="00AD1834" w:rsidRPr="007A5E10">
          <w:rPr>
            <w:rStyle w:val="a6"/>
            <w:sz w:val="28"/>
            <w:szCs w:val="28"/>
          </w:rPr>
          <w:t>https://www.youtube.com/watch?v=khjZCtZ5aAE</w:t>
        </w:r>
      </w:hyperlink>
    </w:p>
    <w:p w:rsidR="00AD1834" w:rsidRDefault="00AD1834" w:rsidP="00C727A4">
      <w:pPr>
        <w:pStyle w:val="a7"/>
        <w:spacing w:before="0" w:beforeAutospacing="0" w:after="0" w:afterAutospacing="0" w:line="276" w:lineRule="auto"/>
        <w:jc w:val="center"/>
        <w:rPr>
          <w:b/>
          <w:sz w:val="28"/>
          <w:szCs w:val="28"/>
        </w:rPr>
      </w:pPr>
      <w:r>
        <w:rPr>
          <w:b/>
          <w:sz w:val="28"/>
          <w:szCs w:val="28"/>
        </w:rPr>
        <w:t>Тема</w:t>
      </w:r>
      <w:r w:rsidRPr="006651B3">
        <w:rPr>
          <w:b/>
          <w:sz w:val="28"/>
          <w:szCs w:val="28"/>
        </w:rPr>
        <w:t xml:space="preserve"> Раздел 3.</w:t>
      </w:r>
      <w:r>
        <w:rPr>
          <w:b/>
          <w:sz w:val="28"/>
          <w:szCs w:val="28"/>
        </w:rPr>
        <w:t xml:space="preserve"> </w:t>
      </w:r>
      <w:r w:rsidRPr="006651B3">
        <w:rPr>
          <w:b/>
          <w:sz w:val="28"/>
          <w:szCs w:val="28"/>
        </w:rPr>
        <w:t>Шахматные дебюты</w:t>
      </w:r>
      <w:r>
        <w:rPr>
          <w:b/>
          <w:sz w:val="28"/>
          <w:szCs w:val="28"/>
        </w:rPr>
        <w:t>.</w:t>
      </w:r>
    </w:p>
    <w:p w:rsidR="00AD1834" w:rsidRDefault="00AD1834" w:rsidP="00C727A4">
      <w:pPr>
        <w:pStyle w:val="a7"/>
        <w:spacing w:before="0" w:beforeAutospacing="0" w:after="0" w:afterAutospacing="0" w:line="276" w:lineRule="auto"/>
        <w:jc w:val="both"/>
        <w:rPr>
          <w:b/>
          <w:sz w:val="28"/>
          <w:szCs w:val="28"/>
        </w:rPr>
      </w:pPr>
      <w:r>
        <w:rPr>
          <w:b/>
          <w:sz w:val="28"/>
          <w:szCs w:val="28"/>
        </w:rPr>
        <w:t>Тема 3.1. Мат в 2 хода</w:t>
      </w:r>
    </w:p>
    <w:p w:rsidR="00AD1834" w:rsidRDefault="00AD1834" w:rsidP="00C727A4">
      <w:pPr>
        <w:pStyle w:val="a7"/>
        <w:spacing w:before="0" w:beforeAutospacing="0" w:after="0" w:afterAutospacing="0" w:line="276" w:lineRule="auto"/>
        <w:jc w:val="both"/>
        <w:rPr>
          <w:sz w:val="28"/>
          <w:szCs w:val="28"/>
        </w:rPr>
      </w:pPr>
      <w:r w:rsidRPr="00C70567">
        <w:rPr>
          <w:sz w:val="28"/>
          <w:szCs w:val="28"/>
        </w:rPr>
        <w:t>На занятии демонстрируется партия</w:t>
      </w:r>
      <w:r>
        <w:rPr>
          <w:sz w:val="28"/>
          <w:szCs w:val="28"/>
        </w:rPr>
        <w:t>:</w:t>
      </w:r>
    </w:p>
    <w:p w:rsidR="00AD1834" w:rsidRPr="00C70567" w:rsidRDefault="00AD1834" w:rsidP="00C727A4">
      <w:pPr>
        <w:pStyle w:val="a7"/>
        <w:numPr>
          <w:ilvl w:val="0"/>
          <w:numId w:val="8"/>
        </w:numPr>
        <w:spacing w:before="0" w:beforeAutospacing="0" w:after="0" w:afterAutospacing="0" w:line="276" w:lineRule="auto"/>
        <w:jc w:val="both"/>
        <w:rPr>
          <w:sz w:val="28"/>
          <w:szCs w:val="28"/>
        </w:rPr>
      </w:pPr>
      <w:r>
        <w:rPr>
          <w:sz w:val="28"/>
          <w:szCs w:val="28"/>
        </w:rPr>
        <w:t xml:space="preserve">   </w:t>
      </w:r>
      <w:r>
        <w:rPr>
          <w:sz w:val="28"/>
          <w:szCs w:val="28"/>
          <w:lang w:val="en-US"/>
        </w:rPr>
        <w:t>g</w:t>
      </w:r>
      <w:r>
        <w:rPr>
          <w:sz w:val="28"/>
          <w:szCs w:val="28"/>
        </w:rPr>
        <w:t xml:space="preserve">4       </w:t>
      </w:r>
      <w:r>
        <w:rPr>
          <w:sz w:val="28"/>
          <w:szCs w:val="28"/>
          <w:lang w:val="en-US"/>
        </w:rPr>
        <w:t xml:space="preserve"> e5</w:t>
      </w:r>
    </w:p>
    <w:p w:rsidR="00AD1834" w:rsidRDefault="00AD1834" w:rsidP="00C727A4">
      <w:pPr>
        <w:pStyle w:val="a7"/>
        <w:numPr>
          <w:ilvl w:val="0"/>
          <w:numId w:val="8"/>
        </w:numPr>
        <w:spacing w:before="0" w:beforeAutospacing="0" w:after="0" w:afterAutospacing="0" w:line="276" w:lineRule="auto"/>
        <w:jc w:val="both"/>
        <w:rPr>
          <w:sz w:val="28"/>
          <w:szCs w:val="28"/>
        </w:rPr>
      </w:pPr>
      <w:r>
        <w:rPr>
          <w:sz w:val="28"/>
          <w:szCs w:val="28"/>
          <w:lang w:val="en-US"/>
        </w:rPr>
        <w:t xml:space="preserve">   f3??  Фh4#.</w:t>
      </w:r>
    </w:p>
    <w:p w:rsidR="00AD1834" w:rsidRDefault="00AD1834" w:rsidP="00C727A4">
      <w:pPr>
        <w:pStyle w:val="a7"/>
        <w:spacing w:before="0" w:beforeAutospacing="0" w:after="0" w:afterAutospacing="0" w:line="276" w:lineRule="auto"/>
        <w:jc w:val="both"/>
        <w:rPr>
          <w:sz w:val="28"/>
          <w:szCs w:val="28"/>
        </w:rPr>
      </w:pPr>
      <w:r>
        <w:rPr>
          <w:sz w:val="28"/>
          <w:szCs w:val="28"/>
        </w:rPr>
        <w:t>В оставшееся на занятии время, повторятся пройденный ранее материал.</w:t>
      </w:r>
    </w:p>
    <w:p w:rsidR="00AD1834" w:rsidRDefault="00AD1834" w:rsidP="00C727A4">
      <w:pPr>
        <w:pStyle w:val="a7"/>
        <w:spacing w:before="0" w:beforeAutospacing="0" w:after="0" w:afterAutospacing="0" w:line="276" w:lineRule="auto"/>
        <w:jc w:val="both"/>
        <w:rPr>
          <w:sz w:val="28"/>
          <w:szCs w:val="28"/>
        </w:rPr>
      </w:pPr>
      <w:r>
        <w:rPr>
          <w:sz w:val="28"/>
          <w:szCs w:val="28"/>
        </w:rPr>
        <w:t>Вариант урока с использованием дистанционных технологий (ЭОР):</w:t>
      </w:r>
    </w:p>
    <w:p w:rsidR="00AD1834" w:rsidRDefault="00F725F4" w:rsidP="00C727A4">
      <w:pPr>
        <w:pStyle w:val="a7"/>
        <w:spacing w:before="0" w:beforeAutospacing="0" w:after="0" w:afterAutospacing="0" w:line="276" w:lineRule="auto"/>
        <w:jc w:val="both"/>
        <w:rPr>
          <w:sz w:val="28"/>
          <w:szCs w:val="28"/>
        </w:rPr>
      </w:pPr>
      <w:hyperlink r:id="rId13" w:history="1">
        <w:r w:rsidR="00AD1834" w:rsidRPr="007A5E10">
          <w:rPr>
            <w:rStyle w:val="a6"/>
            <w:sz w:val="28"/>
            <w:szCs w:val="28"/>
          </w:rPr>
          <w:t>https://www.youtube.com/watch?v=u1kMxlgYZf0</w:t>
        </w:r>
      </w:hyperlink>
    </w:p>
    <w:p w:rsidR="00AD1834" w:rsidRDefault="00AD1834" w:rsidP="00C727A4">
      <w:pPr>
        <w:pStyle w:val="a7"/>
        <w:spacing w:before="0" w:beforeAutospacing="0" w:after="0" w:afterAutospacing="0" w:line="276" w:lineRule="auto"/>
        <w:jc w:val="both"/>
        <w:rPr>
          <w:b/>
          <w:sz w:val="28"/>
          <w:szCs w:val="28"/>
        </w:rPr>
      </w:pPr>
      <w:r w:rsidRPr="001436ED">
        <w:rPr>
          <w:b/>
          <w:sz w:val="28"/>
          <w:szCs w:val="28"/>
        </w:rPr>
        <w:t xml:space="preserve">Тема 3.2. Мат в 3 хода </w:t>
      </w:r>
    </w:p>
    <w:p w:rsidR="00AD1834" w:rsidRDefault="00AD1834" w:rsidP="00C727A4">
      <w:pPr>
        <w:pStyle w:val="a7"/>
        <w:spacing w:before="0" w:beforeAutospacing="0" w:after="0" w:afterAutospacing="0" w:line="276" w:lineRule="auto"/>
        <w:jc w:val="both"/>
        <w:rPr>
          <w:sz w:val="28"/>
          <w:szCs w:val="28"/>
        </w:rPr>
      </w:pPr>
      <w:r w:rsidRPr="00C70567">
        <w:rPr>
          <w:sz w:val="28"/>
          <w:szCs w:val="28"/>
        </w:rPr>
        <w:t>На занятии демонстрируется партия</w:t>
      </w:r>
      <w:r>
        <w:rPr>
          <w:sz w:val="28"/>
          <w:szCs w:val="28"/>
        </w:rPr>
        <w:t>:</w:t>
      </w:r>
    </w:p>
    <w:p w:rsidR="00AD1834" w:rsidRDefault="00AD1834" w:rsidP="00C727A4">
      <w:pPr>
        <w:pStyle w:val="a7"/>
        <w:spacing w:before="0" w:beforeAutospacing="0" w:after="0" w:afterAutospacing="0" w:line="276" w:lineRule="auto"/>
        <w:jc w:val="both"/>
        <w:rPr>
          <w:sz w:val="28"/>
          <w:szCs w:val="28"/>
        </w:rPr>
      </w:pPr>
      <w:r w:rsidRPr="001436ED">
        <w:rPr>
          <w:sz w:val="28"/>
          <w:szCs w:val="28"/>
        </w:rPr>
        <w:t xml:space="preserve">     1.     е</w:t>
      </w:r>
      <w:proofErr w:type="gramStart"/>
      <w:r>
        <w:rPr>
          <w:sz w:val="28"/>
          <w:szCs w:val="28"/>
        </w:rPr>
        <w:t>4</w:t>
      </w:r>
      <w:proofErr w:type="gramEnd"/>
      <w:r>
        <w:rPr>
          <w:sz w:val="28"/>
          <w:szCs w:val="28"/>
        </w:rPr>
        <w:t xml:space="preserve">        е5</w:t>
      </w:r>
    </w:p>
    <w:p w:rsidR="00AD1834" w:rsidRDefault="00AD1834" w:rsidP="00C727A4">
      <w:pPr>
        <w:pStyle w:val="a7"/>
        <w:spacing w:before="0" w:beforeAutospacing="0" w:after="0" w:afterAutospacing="0" w:line="276" w:lineRule="auto"/>
        <w:jc w:val="both"/>
        <w:rPr>
          <w:sz w:val="28"/>
          <w:szCs w:val="28"/>
        </w:rPr>
      </w:pPr>
      <w:r>
        <w:rPr>
          <w:sz w:val="28"/>
          <w:szCs w:val="28"/>
        </w:rPr>
        <w:t xml:space="preserve">     </w:t>
      </w:r>
      <w:r w:rsidRPr="001436ED">
        <w:rPr>
          <w:sz w:val="28"/>
          <w:szCs w:val="28"/>
        </w:rPr>
        <w:t>2.</w:t>
      </w:r>
      <w:r>
        <w:rPr>
          <w:sz w:val="28"/>
          <w:szCs w:val="28"/>
        </w:rPr>
        <w:t xml:space="preserve">  Ф</w:t>
      </w:r>
      <w:r>
        <w:rPr>
          <w:sz w:val="28"/>
          <w:szCs w:val="28"/>
          <w:lang w:val="en-US"/>
        </w:rPr>
        <w:t>h</w:t>
      </w:r>
      <w:r w:rsidRPr="00831D3D">
        <w:rPr>
          <w:sz w:val="28"/>
          <w:szCs w:val="28"/>
        </w:rPr>
        <w:t>5   Кр</w:t>
      </w:r>
      <w:r>
        <w:rPr>
          <w:sz w:val="28"/>
          <w:szCs w:val="28"/>
        </w:rPr>
        <w:t>е</w:t>
      </w:r>
      <w:proofErr w:type="gramStart"/>
      <w:r>
        <w:rPr>
          <w:sz w:val="28"/>
          <w:szCs w:val="28"/>
        </w:rPr>
        <w:t>7</w:t>
      </w:r>
      <w:proofErr w:type="gramEnd"/>
      <w:r>
        <w:rPr>
          <w:sz w:val="28"/>
          <w:szCs w:val="28"/>
        </w:rPr>
        <w:t>??</w:t>
      </w:r>
    </w:p>
    <w:p w:rsidR="00AD1834" w:rsidRDefault="00AD1834" w:rsidP="00C727A4">
      <w:pPr>
        <w:pStyle w:val="a7"/>
        <w:spacing w:before="0" w:beforeAutospacing="0" w:after="0" w:afterAutospacing="0" w:line="276" w:lineRule="auto"/>
        <w:jc w:val="both"/>
        <w:rPr>
          <w:sz w:val="28"/>
          <w:szCs w:val="28"/>
        </w:rPr>
      </w:pPr>
      <w:r>
        <w:rPr>
          <w:sz w:val="28"/>
          <w:szCs w:val="28"/>
        </w:rPr>
        <w:t xml:space="preserve">     3.  Фхе5#.</w:t>
      </w:r>
    </w:p>
    <w:p w:rsidR="00AD1834" w:rsidRDefault="00AD1834" w:rsidP="00C727A4">
      <w:pPr>
        <w:pStyle w:val="a7"/>
        <w:spacing w:before="0" w:beforeAutospacing="0" w:after="0" w:afterAutospacing="0" w:line="276" w:lineRule="auto"/>
        <w:jc w:val="both"/>
        <w:rPr>
          <w:sz w:val="28"/>
          <w:szCs w:val="28"/>
        </w:rPr>
      </w:pPr>
      <w:r>
        <w:rPr>
          <w:sz w:val="28"/>
          <w:szCs w:val="28"/>
        </w:rPr>
        <w:t>В оставшееся на занятии время, повторятся пройденный ранее материал.</w:t>
      </w:r>
    </w:p>
    <w:p w:rsidR="00AD1834" w:rsidRDefault="00AD1834" w:rsidP="00C727A4">
      <w:pPr>
        <w:pStyle w:val="a7"/>
        <w:spacing w:before="0" w:beforeAutospacing="0" w:after="0" w:afterAutospacing="0" w:line="276" w:lineRule="auto"/>
        <w:jc w:val="both"/>
        <w:rPr>
          <w:sz w:val="28"/>
          <w:szCs w:val="28"/>
        </w:rPr>
      </w:pPr>
      <w:r>
        <w:rPr>
          <w:sz w:val="28"/>
          <w:szCs w:val="28"/>
        </w:rPr>
        <w:t>Вариант урока с использованием дистанционных технологи</w:t>
      </w:r>
      <w:proofErr w:type="gramStart"/>
      <w:r>
        <w:rPr>
          <w:sz w:val="28"/>
          <w:szCs w:val="28"/>
        </w:rPr>
        <w:t>й(</w:t>
      </w:r>
      <w:proofErr w:type="gramEnd"/>
      <w:r>
        <w:rPr>
          <w:sz w:val="28"/>
          <w:szCs w:val="28"/>
        </w:rPr>
        <w:t xml:space="preserve">ЭОР): </w:t>
      </w:r>
      <w:hyperlink r:id="rId14" w:history="1">
        <w:r w:rsidRPr="007A5E10">
          <w:rPr>
            <w:rStyle w:val="a6"/>
            <w:sz w:val="28"/>
            <w:szCs w:val="28"/>
          </w:rPr>
          <w:t>https://www.youtube.com/watch?v=KOoi_Ji1xyM</w:t>
        </w:r>
      </w:hyperlink>
    </w:p>
    <w:p w:rsidR="00AD1834" w:rsidRPr="00517159" w:rsidRDefault="00AD1834" w:rsidP="00C727A4">
      <w:pPr>
        <w:pStyle w:val="a7"/>
        <w:spacing w:before="0" w:beforeAutospacing="0" w:after="0" w:afterAutospacing="0" w:line="276" w:lineRule="auto"/>
        <w:jc w:val="both"/>
        <w:rPr>
          <w:sz w:val="28"/>
          <w:szCs w:val="28"/>
        </w:rPr>
      </w:pPr>
      <w:r>
        <w:rPr>
          <w:b/>
          <w:sz w:val="28"/>
          <w:szCs w:val="28"/>
        </w:rPr>
        <w:t>Тема 3.3</w:t>
      </w:r>
      <w:r w:rsidRPr="001436ED">
        <w:rPr>
          <w:b/>
          <w:sz w:val="28"/>
          <w:szCs w:val="28"/>
        </w:rPr>
        <w:t>. Мат</w:t>
      </w:r>
      <w:r>
        <w:rPr>
          <w:b/>
          <w:sz w:val="28"/>
          <w:szCs w:val="28"/>
        </w:rPr>
        <w:t xml:space="preserve"> в 4</w:t>
      </w:r>
      <w:r w:rsidRPr="001436ED">
        <w:rPr>
          <w:b/>
          <w:sz w:val="28"/>
          <w:szCs w:val="28"/>
        </w:rPr>
        <w:t xml:space="preserve"> хода </w:t>
      </w:r>
    </w:p>
    <w:p w:rsidR="00AD1834" w:rsidRDefault="00AD1834" w:rsidP="00C727A4">
      <w:pPr>
        <w:pStyle w:val="a7"/>
        <w:spacing w:before="0" w:beforeAutospacing="0" w:after="0" w:afterAutospacing="0" w:line="276" w:lineRule="auto"/>
        <w:jc w:val="both"/>
        <w:rPr>
          <w:sz w:val="28"/>
          <w:szCs w:val="28"/>
        </w:rPr>
      </w:pPr>
      <w:r w:rsidRPr="00C70567">
        <w:rPr>
          <w:sz w:val="28"/>
          <w:szCs w:val="28"/>
        </w:rPr>
        <w:t>На занятии демонстрируется партия</w:t>
      </w:r>
      <w:r>
        <w:rPr>
          <w:sz w:val="28"/>
          <w:szCs w:val="28"/>
        </w:rPr>
        <w:t>:</w:t>
      </w:r>
    </w:p>
    <w:p w:rsidR="00AD1834" w:rsidRDefault="00AD1834" w:rsidP="00C727A4">
      <w:pPr>
        <w:pStyle w:val="a7"/>
        <w:numPr>
          <w:ilvl w:val="0"/>
          <w:numId w:val="9"/>
        </w:numPr>
        <w:spacing w:before="0" w:beforeAutospacing="0" w:after="0" w:afterAutospacing="0" w:line="276" w:lineRule="auto"/>
        <w:jc w:val="both"/>
        <w:rPr>
          <w:sz w:val="28"/>
          <w:szCs w:val="28"/>
        </w:rPr>
      </w:pPr>
      <w:r>
        <w:rPr>
          <w:sz w:val="28"/>
          <w:szCs w:val="28"/>
        </w:rPr>
        <w:t xml:space="preserve">    е</w:t>
      </w:r>
      <w:proofErr w:type="gramStart"/>
      <w:r>
        <w:rPr>
          <w:sz w:val="28"/>
          <w:szCs w:val="28"/>
        </w:rPr>
        <w:t>4</w:t>
      </w:r>
      <w:proofErr w:type="gramEnd"/>
      <w:r>
        <w:rPr>
          <w:sz w:val="28"/>
          <w:szCs w:val="28"/>
        </w:rPr>
        <w:t xml:space="preserve">       е5</w:t>
      </w:r>
    </w:p>
    <w:p w:rsidR="00AD1834" w:rsidRDefault="00AD1834" w:rsidP="00C727A4">
      <w:pPr>
        <w:pStyle w:val="a7"/>
        <w:numPr>
          <w:ilvl w:val="0"/>
          <w:numId w:val="9"/>
        </w:numPr>
        <w:spacing w:before="0" w:beforeAutospacing="0" w:after="0" w:afterAutospacing="0" w:line="276" w:lineRule="auto"/>
        <w:jc w:val="both"/>
        <w:rPr>
          <w:sz w:val="28"/>
          <w:szCs w:val="28"/>
        </w:rPr>
      </w:pPr>
      <w:r>
        <w:rPr>
          <w:sz w:val="28"/>
          <w:szCs w:val="28"/>
        </w:rPr>
        <w:t xml:space="preserve">  Фh5     d6</w:t>
      </w:r>
    </w:p>
    <w:p w:rsidR="00AD1834" w:rsidRDefault="00AD1834" w:rsidP="00C727A4">
      <w:pPr>
        <w:pStyle w:val="a7"/>
        <w:numPr>
          <w:ilvl w:val="0"/>
          <w:numId w:val="9"/>
        </w:numPr>
        <w:spacing w:before="0" w:beforeAutospacing="0" w:after="0" w:afterAutospacing="0" w:line="276" w:lineRule="auto"/>
        <w:jc w:val="both"/>
        <w:rPr>
          <w:sz w:val="28"/>
          <w:szCs w:val="28"/>
        </w:rPr>
      </w:pPr>
      <w:r>
        <w:rPr>
          <w:sz w:val="28"/>
          <w:szCs w:val="28"/>
        </w:rPr>
        <w:t xml:space="preserve">  Сс</w:t>
      </w:r>
      <w:proofErr w:type="gramStart"/>
      <w:r>
        <w:rPr>
          <w:sz w:val="28"/>
          <w:szCs w:val="28"/>
        </w:rPr>
        <w:t>4</w:t>
      </w:r>
      <w:proofErr w:type="gramEnd"/>
      <w:r>
        <w:rPr>
          <w:sz w:val="28"/>
          <w:szCs w:val="28"/>
        </w:rPr>
        <w:t xml:space="preserve">    Кс6</w:t>
      </w:r>
      <w:r>
        <w:rPr>
          <w:sz w:val="28"/>
          <w:szCs w:val="28"/>
          <w:lang w:val="en-US"/>
        </w:rPr>
        <w:t>??</w:t>
      </w:r>
    </w:p>
    <w:p w:rsidR="00AD1834" w:rsidRDefault="00AD1834" w:rsidP="00C727A4">
      <w:pPr>
        <w:pStyle w:val="a7"/>
        <w:numPr>
          <w:ilvl w:val="0"/>
          <w:numId w:val="9"/>
        </w:numPr>
        <w:spacing w:before="0" w:beforeAutospacing="0" w:after="0" w:afterAutospacing="0" w:line="276" w:lineRule="auto"/>
        <w:jc w:val="both"/>
        <w:rPr>
          <w:sz w:val="28"/>
          <w:szCs w:val="28"/>
        </w:rPr>
      </w:pPr>
      <w:r>
        <w:rPr>
          <w:sz w:val="28"/>
          <w:szCs w:val="28"/>
        </w:rPr>
        <w:t xml:space="preserve">  </w:t>
      </w:r>
      <w:proofErr w:type="spellStart"/>
      <w:r>
        <w:rPr>
          <w:sz w:val="28"/>
          <w:szCs w:val="28"/>
        </w:rPr>
        <w:t>Фх</w:t>
      </w:r>
      <w:proofErr w:type="spellEnd"/>
      <w:r>
        <w:rPr>
          <w:sz w:val="28"/>
          <w:szCs w:val="28"/>
          <w:lang w:val="en-US"/>
        </w:rPr>
        <w:t>f7#.</w:t>
      </w:r>
    </w:p>
    <w:p w:rsidR="00AD1834" w:rsidRDefault="00AD1834" w:rsidP="00C727A4">
      <w:pPr>
        <w:pStyle w:val="a7"/>
        <w:spacing w:before="0" w:beforeAutospacing="0" w:after="0" w:afterAutospacing="0" w:line="276" w:lineRule="auto"/>
        <w:jc w:val="both"/>
        <w:rPr>
          <w:sz w:val="28"/>
          <w:szCs w:val="28"/>
        </w:rPr>
      </w:pPr>
      <w:r>
        <w:rPr>
          <w:sz w:val="28"/>
          <w:szCs w:val="28"/>
        </w:rPr>
        <w:t>В оставшееся на занятии время, повторятся пройденный ранее материал.</w:t>
      </w:r>
    </w:p>
    <w:p w:rsidR="00AD1834" w:rsidRDefault="00AD1834" w:rsidP="00C727A4">
      <w:pPr>
        <w:pStyle w:val="a7"/>
        <w:spacing w:before="0" w:beforeAutospacing="0" w:after="0" w:afterAutospacing="0" w:line="276" w:lineRule="auto"/>
        <w:jc w:val="both"/>
        <w:rPr>
          <w:sz w:val="28"/>
          <w:szCs w:val="28"/>
        </w:rPr>
      </w:pPr>
      <w:r>
        <w:rPr>
          <w:sz w:val="28"/>
          <w:szCs w:val="28"/>
        </w:rPr>
        <w:t>Вариант урока с использованием дистанционных технологий (ЭОР):</w:t>
      </w:r>
    </w:p>
    <w:p w:rsidR="00AD1834" w:rsidRDefault="00F725F4" w:rsidP="00C727A4">
      <w:pPr>
        <w:pStyle w:val="a7"/>
        <w:spacing w:before="0" w:beforeAutospacing="0" w:after="0" w:afterAutospacing="0" w:line="276" w:lineRule="auto"/>
        <w:jc w:val="both"/>
      </w:pPr>
      <w:hyperlink r:id="rId15" w:history="1">
        <w:r w:rsidR="00AD1834" w:rsidRPr="007A5E10">
          <w:rPr>
            <w:rStyle w:val="a6"/>
            <w:sz w:val="28"/>
            <w:szCs w:val="28"/>
          </w:rPr>
          <w:t>https://www.youtube.com/watch?v=u1kMxlgYZf0</w:t>
        </w:r>
      </w:hyperlink>
    </w:p>
    <w:p w:rsidR="004A53B9" w:rsidRDefault="004A53B9" w:rsidP="00C727A4">
      <w:pPr>
        <w:pStyle w:val="a7"/>
        <w:spacing w:before="0" w:beforeAutospacing="0" w:after="0" w:afterAutospacing="0" w:line="276" w:lineRule="auto"/>
        <w:jc w:val="both"/>
        <w:rPr>
          <w:sz w:val="28"/>
          <w:szCs w:val="28"/>
        </w:rPr>
      </w:pPr>
    </w:p>
    <w:p w:rsidR="00AD1834" w:rsidRDefault="00AD1834" w:rsidP="002855D6">
      <w:pPr>
        <w:pStyle w:val="a7"/>
        <w:spacing w:before="0" w:beforeAutospacing="0" w:after="0" w:afterAutospacing="0" w:line="276" w:lineRule="auto"/>
        <w:ind w:left="720"/>
        <w:jc w:val="center"/>
        <w:rPr>
          <w:b/>
          <w:sz w:val="28"/>
          <w:szCs w:val="28"/>
        </w:rPr>
      </w:pPr>
      <w:r>
        <w:rPr>
          <w:b/>
          <w:sz w:val="28"/>
          <w:szCs w:val="28"/>
        </w:rPr>
        <w:lastRenderedPageBreak/>
        <w:t xml:space="preserve">4. </w:t>
      </w:r>
      <w:r w:rsidRPr="00EB3A8A">
        <w:rPr>
          <w:b/>
          <w:sz w:val="28"/>
          <w:szCs w:val="28"/>
        </w:rPr>
        <w:t>Планируемые результаты:</w:t>
      </w:r>
    </w:p>
    <w:p w:rsidR="00AD1834" w:rsidRDefault="00AD1834" w:rsidP="002855D6">
      <w:pPr>
        <w:pStyle w:val="a4"/>
        <w:numPr>
          <w:ilvl w:val="0"/>
          <w:numId w:val="23"/>
        </w:numPr>
        <w:spacing w:line="276" w:lineRule="auto"/>
        <w:jc w:val="both"/>
        <w:rPr>
          <w:rFonts w:ascii="Times New Roman" w:hAnsi="Times New Roman"/>
          <w:sz w:val="28"/>
          <w:szCs w:val="28"/>
        </w:rPr>
      </w:pPr>
      <w:r>
        <w:rPr>
          <w:rFonts w:ascii="Times New Roman" w:hAnsi="Times New Roman"/>
          <w:sz w:val="28"/>
          <w:szCs w:val="28"/>
        </w:rPr>
        <w:t xml:space="preserve">Владение  в конце года </w:t>
      </w:r>
      <w:r w:rsidRPr="00B67C1C">
        <w:rPr>
          <w:rFonts w:ascii="Times New Roman" w:hAnsi="Times New Roman"/>
          <w:sz w:val="28"/>
          <w:szCs w:val="28"/>
        </w:rPr>
        <w:t xml:space="preserve">элементарными основами шахматной игры, </w:t>
      </w:r>
      <w:r>
        <w:rPr>
          <w:rFonts w:ascii="Times New Roman" w:hAnsi="Times New Roman"/>
          <w:sz w:val="28"/>
          <w:szCs w:val="28"/>
        </w:rPr>
        <w:t>умение</w:t>
      </w:r>
      <w:r w:rsidRPr="00B67C1C">
        <w:rPr>
          <w:rFonts w:ascii="Times New Roman" w:hAnsi="Times New Roman"/>
          <w:sz w:val="28"/>
          <w:szCs w:val="28"/>
        </w:rPr>
        <w:t xml:space="preserve"> провести шахматную партию от  начала до конца.</w:t>
      </w:r>
    </w:p>
    <w:p w:rsidR="00AD1834" w:rsidRPr="002855D6" w:rsidRDefault="00AD1834" w:rsidP="002855D6">
      <w:pPr>
        <w:pStyle w:val="a4"/>
        <w:numPr>
          <w:ilvl w:val="0"/>
          <w:numId w:val="23"/>
        </w:numPr>
        <w:spacing w:line="276" w:lineRule="auto"/>
        <w:jc w:val="both"/>
        <w:rPr>
          <w:rFonts w:ascii="Times New Roman" w:hAnsi="Times New Roman"/>
          <w:sz w:val="28"/>
          <w:szCs w:val="28"/>
        </w:rPr>
      </w:pPr>
      <w:r>
        <w:rPr>
          <w:rFonts w:ascii="Times New Roman" w:hAnsi="Times New Roman"/>
          <w:sz w:val="28"/>
          <w:szCs w:val="28"/>
        </w:rPr>
        <w:t>Формирование общей</w:t>
      </w:r>
      <w:r w:rsidRPr="002855D6">
        <w:rPr>
          <w:rFonts w:ascii="Times New Roman" w:hAnsi="Times New Roman"/>
          <w:sz w:val="28"/>
          <w:szCs w:val="28"/>
        </w:rPr>
        <w:t xml:space="preserve"> культуру личности.</w:t>
      </w:r>
    </w:p>
    <w:p w:rsidR="00AD1834" w:rsidRPr="00C727A4" w:rsidRDefault="00AD1834" w:rsidP="002855D6">
      <w:pPr>
        <w:pStyle w:val="a3"/>
        <w:numPr>
          <w:ilvl w:val="0"/>
          <w:numId w:val="23"/>
        </w:numPr>
        <w:contextualSpacing/>
        <w:jc w:val="both"/>
        <w:rPr>
          <w:sz w:val="28"/>
          <w:szCs w:val="28"/>
        </w:rPr>
      </w:pPr>
      <w:proofErr w:type="gramStart"/>
      <w:r>
        <w:rPr>
          <w:sz w:val="28"/>
          <w:szCs w:val="28"/>
        </w:rPr>
        <w:t>И</w:t>
      </w:r>
      <w:r w:rsidRPr="00C727A4">
        <w:rPr>
          <w:sz w:val="28"/>
          <w:szCs w:val="28"/>
        </w:rPr>
        <w:t>нтеллек</w:t>
      </w:r>
      <w:r>
        <w:rPr>
          <w:sz w:val="28"/>
          <w:szCs w:val="28"/>
        </w:rPr>
        <w:t>туальные</w:t>
      </w:r>
      <w:r w:rsidRPr="00C727A4">
        <w:rPr>
          <w:sz w:val="28"/>
          <w:szCs w:val="28"/>
        </w:rPr>
        <w:t xml:space="preserve"> и логические качества: умение сравнивать, доказывать, анализировать, обобщать, развивать конструктивное мышление, память, внимание, творческое воображение. </w:t>
      </w:r>
      <w:proofErr w:type="gramEnd"/>
    </w:p>
    <w:p w:rsidR="00AD1834" w:rsidRDefault="00AD1834" w:rsidP="002855D6">
      <w:pPr>
        <w:pStyle w:val="a4"/>
        <w:numPr>
          <w:ilvl w:val="0"/>
          <w:numId w:val="23"/>
        </w:numPr>
        <w:spacing w:line="276" w:lineRule="auto"/>
        <w:jc w:val="both"/>
        <w:rPr>
          <w:rFonts w:ascii="Times New Roman" w:hAnsi="Times New Roman"/>
          <w:sz w:val="28"/>
          <w:szCs w:val="28"/>
        </w:rPr>
      </w:pPr>
      <w:r>
        <w:rPr>
          <w:rFonts w:ascii="Times New Roman" w:hAnsi="Times New Roman"/>
          <w:sz w:val="28"/>
          <w:szCs w:val="28"/>
        </w:rPr>
        <w:t xml:space="preserve">Наглядно – образное мышление. </w:t>
      </w:r>
    </w:p>
    <w:p w:rsidR="00AD1834" w:rsidRDefault="00AD1834" w:rsidP="002855D6">
      <w:pPr>
        <w:pStyle w:val="a4"/>
        <w:numPr>
          <w:ilvl w:val="0"/>
          <w:numId w:val="23"/>
        </w:numPr>
        <w:spacing w:line="276" w:lineRule="auto"/>
        <w:jc w:val="both"/>
        <w:rPr>
          <w:rFonts w:ascii="Times New Roman" w:hAnsi="Times New Roman"/>
          <w:sz w:val="28"/>
          <w:szCs w:val="28"/>
        </w:rPr>
      </w:pPr>
      <w:r>
        <w:rPr>
          <w:rFonts w:ascii="Times New Roman" w:hAnsi="Times New Roman"/>
          <w:sz w:val="28"/>
          <w:szCs w:val="28"/>
        </w:rPr>
        <w:t>Усидчивость, внимательность, вдумчивость, целеустремлённость.</w:t>
      </w:r>
    </w:p>
    <w:p w:rsidR="00AD1834" w:rsidRDefault="00AD1834" w:rsidP="005A080C">
      <w:pPr>
        <w:pStyle w:val="a4"/>
        <w:spacing w:line="276" w:lineRule="auto"/>
        <w:ind w:firstLine="708"/>
        <w:jc w:val="both"/>
        <w:rPr>
          <w:rFonts w:ascii="Times New Roman" w:hAnsi="Times New Roman"/>
          <w:sz w:val="28"/>
          <w:szCs w:val="28"/>
        </w:rPr>
      </w:pPr>
    </w:p>
    <w:p w:rsidR="00AD1834" w:rsidRPr="00970A57" w:rsidRDefault="00AD1834" w:rsidP="008D688F">
      <w:pPr>
        <w:tabs>
          <w:tab w:val="left" w:pos="0"/>
        </w:tabs>
        <w:spacing w:line="276" w:lineRule="auto"/>
        <w:contextualSpacing/>
        <w:jc w:val="center"/>
        <w:rPr>
          <w:b/>
          <w:sz w:val="32"/>
          <w:szCs w:val="32"/>
        </w:rPr>
      </w:pPr>
      <w:r>
        <w:rPr>
          <w:b/>
          <w:sz w:val="32"/>
          <w:szCs w:val="32"/>
          <w:lang w:val="en-US"/>
        </w:rPr>
        <w:t>II</w:t>
      </w:r>
      <w:r w:rsidRPr="00970A57">
        <w:rPr>
          <w:b/>
          <w:sz w:val="32"/>
          <w:szCs w:val="32"/>
        </w:rPr>
        <w:t>. Комплекс организационно-педагогических условий</w:t>
      </w:r>
    </w:p>
    <w:p w:rsidR="00AD1834" w:rsidRDefault="00AD1834" w:rsidP="008D688F">
      <w:pPr>
        <w:pStyle w:val="a3"/>
        <w:numPr>
          <w:ilvl w:val="0"/>
          <w:numId w:val="13"/>
        </w:numPr>
        <w:spacing w:line="276" w:lineRule="auto"/>
        <w:ind w:left="0" w:hanging="11"/>
        <w:contextualSpacing/>
        <w:jc w:val="center"/>
        <w:rPr>
          <w:b/>
          <w:sz w:val="28"/>
          <w:szCs w:val="28"/>
        </w:rPr>
      </w:pPr>
      <w:r w:rsidRPr="00F53C9B">
        <w:rPr>
          <w:b/>
          <w:sz w:val="28"/>
          <w:szCs w:val="28"/>
        </w:rPr>
        <w:t>Условия реализации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62"/>
        <w:gridCol w:w="3424"/>
        <w:gridCol w:w="3070"/>
      </w:tblGrid>
      <w:tr w:rsidR="00AD1834" w:rsidRPr="008D761C" w:rsidTr="00E41382">
        <w:tc>
          <w:tcPr>
            <w:tcW w:w="2862" w:type="dxa"/>
          </w:tcPr>
          <w:p w:rsidR="00AD1834" w:rsidRPr="00E41382" w:rsidRDefault="00AD1834" w:rsidP="00E41382">
            <w:pPr>
              <w:pStyle w:val="aa"/>
              <w:jc w:val="center"/>
              <w:rPr>
                <w:rFonts w:ascii="Times New Roman" w:hAnsi="Times New Roman"/>
                <w:b/>
                <w:sz w:val="28"/>
                <w:szCs w:val="28"/>
              </w:rPr>
            </w:pPr>
            <w:r w:rsidRPr="00E41382">
              <w:rPr>
                <w:rFonts w:ascii="Times New Roman" w:hAnsi="Times New Roman"/>
                <w:b/>
                <w:sz w:val="28"/>
                <w:szCs w:val="28"/>
              </w:rPr>
              <w:t>Помещение и оборудование</w:t>
            </w:r>
          </w:p>
        </w:tc>
        <w:tc>
          <w:tcPr>
            <w:tcW w:w="3424" w:type="dxa"/>
          </w:tcPr>
          <w:p w:rsidR="00AD1834" w:rsidRPr="00E41382" w:rsidRDefault="00AD1834" w:rsidP="00E41382">
            <w:pPr>
              <w:pStyle w:val="aa"/>
              <w:jc w:val="center"/>
              <w:rPr>
                <w:rFonts w:ascii="Times New Roman" w:hAnsi="Times New Roman"/>
                <w:b/>
                <w:sz w:val="28"/>
                <w:szCs w:val="28"/>
              </w:rPr>
            </w:pPr>
            <w:r w:rsidRPr="00E41382">
              <w:rPr>
                <w:rFonts w:ascii="Times New Roman" w:hAnsi="Times New Roman"/>
                <w:b/>
                <w:sz w:val="28"/>
                <w:szCs w:val="28"/>
              </w:rPr>
              <w:t>Специальные инструменты и приспособления</w:t>
            </w:r>
          </w:p>
        </w:tc>
        <w:tc>
          <w:tcPr>
            <w:tcW w:w="3070" w:type="dxa"/>
          </w:tcPr>
          <w:p w:rsidR="00AD1834" w:rsidRPr="00E41382" w:rsidRDefault="00AD1834" w:rsidP="00E41382">
            <w:pPr>
              <w:pStyle w:val="aa"/>
              <w:jc w:val="center"/>
              <w:rPr>
                <w:rFonts w:ascii="Times New Roman" w:hAnsi="Times New Roman"/>
                <w:b/>
                <w:sz w:val="28"/>
                <w:szCs w:val="28"/>
              </w:rPr>
            </w:pPr>
            <w:r w:rsidRPr="00E41382">
              <w:rPr>
                <w:rFonts w:ascii="Times New Roman" w:hAnsi="Times New Roman"/>
                <w:b/>
                <w:sz w:val="28"/>
                <w:szCs w:val="28"/>
              </w:rPr>
              <w:t xml:space="preserve">Расходные </w:t>
            </w:r>
          </w:p>
          <w:p w:rsidR="00AD1834" w:rsidRPr="00E41382" w:rsidRDefault="00AD1834" w:rsidP="00E41382">
            <w:pPr>
              <w:pStyle w:val="aa"/>
              <w:jc w:val="center"/>
              <w:rPr>
                <w:rFonts w:ascii="Times New Roman" w:hAnsi="Times New Roman"/>
                <w:b/>
                <w:sz w:val="28"/>
                <w:szCs w:val="28"/>
              </w:rPr>
            </w:pPr>
            <w:r w:rsidRPr="00E41382">
              <w:rPr>
                <w:rFonts w:ascii="Times New Roman" w:hAnsi="Times New Roman"/>
                <w:b/>
                <w:sz w:val="28"/>
                <w:szCs w:val="28"/>
              </w:rPr>
              <w:t>материалы</w:t>
            </w:r>
          </w:p>
        </w:tc>
      </w:tr>
      <w:tr w:rsidR="00AD1834" w:rsidRPr="008D761C" w:rsidTr="00E41382">
        <w:tc>
          <w:tcPr>
            <w:tcW w:w="2862" w:type="dxa"/>
          </w:tcPr>
          <w:p w:rsidR="00AD1834" w:rsidRPr="00F70031" w:rsidRDefault="00AD1834" w:rsidP="00E41382">
            <w:pPr>
              <w:pStyle w:val="aa"/>
              <w:numPr>
                <w:ilvl w:val="0"/>
                <w:numId w:val="10"/>
              </w:numPr>
              <w:rPr>
                <w:rFonts w:ascii="Times New Roman" w:hAnsi="Times New Roman"/>
                <w:sz w:val="28"/>
                <w:szCs w:val="28"/>
              </w:rPr>
            </w:pPr>
            <w:r w:rsidRPr="00F70031">
              <w:rPr>
                <w:rFonts w:ascii="Times New Roman" w:hAnsi="Times New Roman"/>
                <w:sz w:val="28"/>
                <w:szCs w:val="28"/>
              </w:rPr>
              <w:t>Учебный кабинет</w:t>
            </w:r>
          </w:p>
          <w:p w:rsidR="00AD1834" w:rsidRPr="00F70031" w:rsidRDefault="00AD1834" w:rsidP="00E41382">
            <w:pPr>
              <w:pStyle w:val="aa"/>
              <w:numPr>
                <w:ilvl w:val="0"/>
                <w:numId w:val="10"/>
              </w:numPr>
              <w:rPr>
                <w:rFonts w:ascii="Times New Roman" w:hAnsi="Times New Roman"/>
                <w:sz w:val="28"/>
                <w:szCs w:val="28"/>
              </w:rPr>
            </w:pPr>
            <w:r w:rsidRPr="00F70031">
              <w:rPr>
                <w:rFonts w:ascii="Times New Roman" w:hAnsi="Times New Roman"/>
                <w:sz w:val="28"/>
                <w:szCs w:val="28"/>
              </w:rPr>
              <w:t>Учебные столы</w:t>
            </w:r>
          </w:p>
          <w:p w:rsidR="00AD1834" w:rsidRDefault="00AD1834" w:rsidP="00E41382">
            <w:pPr>
              <w:pStyle w:val="aa"/>
              <w:numPr>
                <w:ilvl w:val="0"/>
                <w:numId w:val="10"/>
              </w:numPr>
              <w:rPr>
                <w:rFonts w:ascii="Times New Roman" w:hAnsi="Times New Roman"/>
                <w:sz w:val="28"/>
                <w:szCs w:val="28"/>
              </w:rPr>
            </w:pPr>
            <w:r w:rsidRPr="00F70031">
              <w:rPr>
                <w:rFonts w:ascii="Times New Roman" w:hAnsi="Times New Roman"/>
                <w:sz w:val="28"/>
                <w:szCs w:val="28"/>
              </w:rPr>
              <w:t>Рабочий стол</w:t>
            </w:r>
            <w:r>
              <w:rPr>
                <w:rFonts w:ascii="Times New Roman" w:hAnsi="Times New Roman"/>
                <w:sz w:val="28"/>
                <w:szCs w:val="28"/>
              </w:rPr>
              <w:t xml:space="preserve"> и стул</w:t>
            </w:r>
            <w:r w:rsidRPr="00F70031">
              <w:rPr>
                <w:rFonts w:ascii="Times New Roman" w:hAnsi="Times New Roman"/>
                <w:sz w:val="28"/>
                <w:szCs w:val="28"/>
              </w:rPr>
              <w:t xml:space="preserve"> педагога</w:t>
            </w:r>
          </w:p>
          <w:p w:rsidR="00AD1834" w:rsidRPr="00F70031" w:rsidRDefault="00AD1834" w:rsidP="00E41382">
            <w:pPr>
              <w:pStyle w:val="aa"/>
              <w:numPr>
                <w:ilvl w:val="0"/>
                <w:numId w:val="10"/>
              </w:numPr>
              <w:rPr>
                <w:rFonts w:ascii="Times New Roman" w:hAnsi="Times New Roman"/>
                <w:sz w:val="28"/>
                <w:szCs w:val="28"/>
              </w:rPr>
            </w:pPr>
            <w:r>
              <w:rPr>
                <w:rFonts w:ascii="Times New Roman" w:hAnsi="Times New Roman"/>
                <w:sz w:val="28"/>
                <w:szCs w:val="28"/>
              </w:rPr>
              <w:t>Магнитно-маркерная доска</w:t>
            </w:r>
          </w:p>
          <w:p w:rsidR="00AD1834" w:rsidRPr="00A25E15" w:rsidRDefault="00AD1834" w:rsidP="00E41382">
            <w:pPr>
              <w:pStyle w:val="aa"/>
              <w:numPr>
                <w:ilvl w:val="0"/>
                <w:numId w:val="10"/>
              </w:numPr>
              <w:rPr>
                <w:rFonts w:ascii="Times New Roman" w:hAnsi="Times New Roman"/>
                <w:sz w:val="28"/>
                <w:szCs w:val="28"/>
              </w:rPr>
            </w:pPr>
            <w:r>
              <w:rPr>
                <w:rFonts w:ascii="Times New Roman" w:hAnsi="Times New Roman"/>
                <w:sz w:val="28"/>
                <w:szCs w:val="28"/>
              </w:rPr>
              <w:t>Демонстрационная шахматная доска</w:t>
            </w:r>
          </w:p>
          <w:p w:rsidR="00AD1834" w:rsidRDefault="00AD1834" w:rsidP="00E41382">
            <w:pPr>
              <w:pStyle w:val="aa"/>
              <w:numPr>
                <w:ilvl w:val="0"/>
                <w:numId w:val="10"/>
              </w:numPr>
              <w:rPr>
                <w:rFonts w:ascii="Times New Roman" w:hAnsi="Times New Roman"/>
                <w:sz w:val="28"/>
                <w:szCs w:val="28"/>
              </w:rPr>
            </w:pPr>
            <w:r w:rsidRPr="00F70031">
              <w:rPr>
                <w:rFonts w:ascii="Times New Roman" w:hAnsi="Times New Roman"/>
                <w:sz w:val="28"/>
                <w:szCs w:val="28"/>
              </w:rPr>
              <w:t>Компьютер</w:t>
            </w:r>
          </w:p>
          <w:p w:rsidR="00AD1834" w:rsidRDefault="00AD1834" w:rsidP="00E41382">
            <w:pPr>
              <w:pStyle w:val="aa"/>
              <w:numPr>
                <w:ilvl w:val="0"/>
                <w:numId w:val="10"/>
              </w:numPr>
              <w:rPr>
                <w:rFonts w:ascii="Times New Roman" w:hAnsi="Times New Roman"/>
                <w:sz w:val="28"/>
                <w:szCs w:val="28"/>
              </w:rPr>
            </w:pPr>
            <w:r>
              <w:rPr>
                <w:rFonts w:ascii="Times New Roman" w:hAnsi="Times New Roman"/>
                <w:sz w:val="28"/>
                <w:szCs w:val="28"/>
              </w:rPr>
              <w:t>Ксерокс</w:t>
            </w:r>
          </w:p>
          <w:p w:rsidR="00AD1834" w:rsidRPr="00F70031" w:rsidRDefault="00AD1834" w:rsidP="00E41382">
            <w:pPr>
              <w:pStyle w:val="aa"/>
              <w:ind w:left="360"/>
              <w:rPr>
                <w:rFonts w:ascii="Times New Roman" w:hAnsi="Times New Roman"/>
                <w:sz w:val="28"/>
                <w:szCs w:val="28"/>
              </w:rPr>
            </w:pPr>
          </w:p>
          <w:p w:rsidR="00AD1834" w:rsidRPr="00EF4A3C" w:rsidRDefault="00AD1834" w:rsidP="00E41382">
            <w:pPr>
              <w:pStyle w:val="aa"/>
              <w:ind w:left="360"/>
              <w:rPr>
                <w:rFonts w:ascii="Times New Roman" w:hAnsi="Times New Roman"/>
                <w:sz w:val="28"/>
                <w:szCs w:val="28"/>
              </w:rPr>
            </w:pPr>
            <w:r w:rsidRPr="00EF4A3C">
              <w:rPr>
                <w:rFonts w:ascii="Times New Roman" w:hAnsi="Times New Roman"/>
                <w:sz w:val="28"/>
                <w:szCs w:val="28"/>
              </w:rPr>
              <w:t xml:space="preserve"> </w:t>
            </w:r>
          </w:p>
        </w:tc>
        <w:tc>
          <w:tcPr>
            <w:tcW w:w="3424" w:type="dxa"/>
          </w:tcPr>
          <w:p w:rsidR="00AD1834" w:rsidRPr="00F70031"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 xml:space="preserve">Специальные столы и стулья для детей дошкольного возраста - </w:t>
            </w:r>
            <w:r w:rsidR="00A74D47">
              <w:rPr>
                <w:rFonts w:ascii="Times New Roman" w:hAnsi="Times New Roman"/>
                <w:sz w:val="28"/>
                <w:szCs w:val="28"/>
              </w:rPr>
              <w:t>7</w:t>
            </w:r>
            <w:r>
              <w:rPr>
                <w:rFonts w:ascii="Times New Roman" w:hAnsi="Times New Roman"/>
                <w:sz w:val="28"/>
                <w:szCs w:val="28"/>
              </w:rPr>
              <w:t>х1</w:t>
            </w:r>
            <w:r w:rsidR="00A74D47">
              <w:rPr>
                <w:rFonts w:ascii="Times New Roman" w:hAnsi="Times New Roman"/>
                <w:sz w:val="28"/>
                <w:szCs w:val="28"/>
              </w:rPr>
              <w:t>4</w:t>
            </w:r>
            <w:r>
              <w:rPr>
                <w:rFonts w:ascii="Times New Roman" w:hAnsi="Times New Roman"/>
                <w:sz w:val="28"/>
                <w:szCs w:val="28"/>
              </w:rPr>
              <w:t xml:space="preserve"> шт.</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 xml:space="preserve">Комплекты шахматных  досок с фигурами - </w:t>
            </w:r>
            <w:r w:rsidR="00A74D47">
              <w:rPr>
                <w:rFonts w:ascii="Times New Roman" w:hAnsi="Times New Roman"/>
                <w:sz w:val="28"/>
                <w:szCs w:val="28"/>
              </w:rPr>
              <w:t>7</w:t>
            </w:r>
            <w:r>
              <w:rPr>
                <w:rFonts w:ascii="Times New Roman" w:hAnsi="Times New Roman"/>
                <w:sz w:val="28"/>
                <w:szCs w:val="28"/>
              </w:rPr>
              <w:t>х2</w:t>
            </w:r>
            <w:r w:rsidR="00A74D47">
              <w:rPr>
                <w:rFonts w:ascii="Times New Roman" w:hAnsi="Times New Roman"/>
                <w:sz w:val="28"/>
                <w:szCs w:val="28"/>
              </w:rPr>
              <w:t>24</w:t>
            </w:r>
            <w:r>
              <w:rPr>
                <w:rFonts w:ascii="Times New Roman" w:hAnsi="Times New Roman"/>
                <w:sz w:val="28"/>
                <w:szCs w:val="28"/>
              </w:rPr>
              <w:t xml:space="preserve"> шт.</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Детские канцелярские ножницы – 1</w:t>
            </w:r>
            <w:r w:rsidR="00A74D47">
              <w:rPr>
                <w:rFonts w:ascii="Times New Roman" w:hAnsi="Times New Roman"/>
                <w:sz w:val="28"/>
                <w:szCs w:val="28"/>
              </w:rPr>
              <w:t>4</w:t>
            </w:r>
            <w:r>
              <w:rPr>
                <w:rFonts w:ascii="Times New Roman" w:hAnsi="Times New Roman"/>
                <w:sz w:val="28"/>
                <w:szCs w:val="28"/>
              </w:rPr>
              <w:t xml:space="preserve"> шт. </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Клей – карандаш – 1</w:t>
            </w:r>
            <w:r w:rsidR="00A74D47">
              <w:rPr>
                <w:rFonts w:ascii="Times New Roman" w:hAnsi="Times New Roman"/>
                <w:sz w:val="28"/>
                <w:szCs w:val="28"/>
              </w:rPr>
              <w:t>4</w:t>
            </w:r>
            <w:r>
              <w:rPr>
                <w:rFonts w:ascii="Times New Roman" w:hAnsi="Times New Roman"/>
                <w:sz w:val="28"/>
                <w:szCs w:val="28"/>
              </w:rPr>
              <w:t>шт</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Офисные линейки</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 xml:space="preserve">Сигнальные маркеры на водной основе – </w:t>
            </w:r>
          </w:p>
          <w:p w:rsidR="00AD1834" w:rsidRPr="00D3417B" w:rsidRDefault="00AD1834" w:rsidP="00E41382">
            <w:pPr>
              <w:pStyle w:val="aa"/>
              <w:ind w:left="502"/>
              <w:rPr>
                <w:rFonts w:ascii="Times New Roman" w:hAnsi="Times New Roman"/>
                <w:sz w:val="28"/>
                <w:szCs w:val="28"/>
              </w:rPr>
            </w:pPr>
            <w:r>
              <w:rPr>
                <w:rFonts w:ascii="Times New Roman" w:hAnsi="Times New Roman"/>
                <w:sz w:val="28"/>
                <w:szCs w:val="28"/>
              </w:rPr>
              <w:t>1</w:t>
            </w:r>
            <w:r w:rsidR="00A74D47">
              <w:rPr>
                <w:rFonts w:ascii="Times New Roman" w:hAnsi="Times New Roman"/>
                <w:sz w:val="28"/>
                <w:szCs w:val="28"/>
              </w:rPr>
              <w:t>4</w:t>
            </w:r>
            <w:r>
              <w:rPr>
                <w:rFonts w:ascii="Times New Roman" w:hAnsi="Times New Roman"/>
                <w:sz w:val="28"/>
                <w:szCs w:val="28"/>
              </w:rPr>
              <w:t xml:space="preserve"> шт.</w:t>
            </w:r>
          </w:p>
          <w:p w:rsidR="00AD1834" w:rsidRDefault="00AD1834" w:rsidP="00E41382">
            <w:pPr>
              <w:pStyle w:val="aa"/>
              <w:numPr>
                <w:ilvl w:val="0"/>
                <w:numId w:val="11"/>
              </w:numPr>
              <w:rPr>
                <w:rFonts w:ascii="Times New Roman" w:hAnsi="Times New Roman"/>
                <w:sz w:val="28"/>
                <w:szCs w:val="28"/>
              </w:rPr>
            </w:pPr>
            <w:r>
              <w:rPr>
                <w:rFonts w:ascii="Times New Roman" w:hAnsi="Times New Roman"/>
                <w:sz w:val="28"/>
                <w:szCs w:val="28"/>
              </w:rPr>
              <w:t>Простые карандаши – 1</w:t>
            </w:r>
            <w:r w:rsidR="00A74D47">
              <w:rPr>
                <w:rFonts w:ascii="Times New Roman" w:hAnsi="Times New Roman"/>
                <w:sz w:val="28"/>
                <w:szCs w:val="28"/>
              </w:rPr>
              <w:t>4</w:t>
            </w:r>
            <w:r>
              <w:rPr>
                <w:rFonts w:ascii="Times New Roman" w:hAnsi="Times New Roman"/>
                <w:sz w:val="28"/>
                <w:szCs w:val="28"/>
              </w:rPr>
              <w:t xml:space="preserve">шт. </w:t>
            </w:r>
          </w:p>
          <w:p w:rsidR="00AD1834" w:rsidRPr="00F70031" w:rsidRDefault="00AD1834" w:rsidP="00E41382">
            <w:pPr>
              <w:pStyle w:val="aa"/>
              <w:numPr>
                <w:ilvl w:val="0"/>
                <w:numId w:val="11"/>
              </w:numPr>
              <w:rPr>
                <w:rFonts w:ascii="Times New Roman" w:hAnsi="Times New Roman"/>
                <w:sz w:val="28"/>
                <w:szCs w:val="28"/>
              </w:rPr>
            </w:pPr>
            <w:proofErr w:type="spellStart"/>
            <w:r>
              <w:rPr>
                <w:rFonts w:ascii="Times New Roman" w:hAnsi="Times New Roman"/>
                <w:sz w:val="28"/>
                <w:szCs w:val="28"/>
              </w:rPr>
              <w:t>Стирательные</w:t>
            </w:r>
            <w:proofErr w:type="spellEnd"/>
            <w:r>
              <w:rPr>
                <w:rFonts w:ascii="Times New Roman" w:hAnsi="Times New Roman"/>
                <w:sz w:val="28"/>
                <w:szCs w:val="28"/>
              </w:rPr>
              <w:t xml:space="preserve"> резинки – 1</w:t>
            </w:r>
            <w:r w:rsidR="00A74D47">
              <w:rPr>
                <w:rFonts w:ascii="Times New Roman" w:hAnsi="Times New Roman"/>
                <w:sz w:val="28"/>
                <w:szCs w:val="28"/>
              </w:rPr>
              <w:t>4</w:t>
            </w:r>
            <w:r>
              <w:rPr>
                <w:rFonts w:ascii="Times New Roman" w:hAnsi="Times New Roman"/>
                <w:sz w:val="28"/>
                <w:szCs w:val="28"/>
              </w:rPr>
              <w:t xml:space="preserve"> шт. </w:t>
            </w:r>
          </w:p>
          <w:p w:rsidR="00AD1834" w:rsidRPr="00810982" w:rsidRDefault="00AD1834" w:rsidP="00E41382">
            <w:pPr>
              <w:pStyle w:val="aa"/>
              <w:ind w:left="502"/>
              <w:rPr>
                <w:rFonts w:ascii="Times New Roman" w:hAnsi="Times New Roman"/>
                <w:sz w:val="28"/>
                <w:szCs w:val="28"/>
              </w:rPr>
            </w:pPr>
          </w:p>
        </w:tc>
        <w:tc>
          <w:tcPr>
            <w:tcW w:w="3070" w:type="dxa"/>
          </w:tcPr>
          <w:p w:rsidR="00AD1834" w:rsidRPr="00F70031"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Листы альбомной, офисной, либо копировальной  бумаги формата А</w:t>
            </w:r>
            <w:proofErr w:type="gramStart"/>
            <w:r>
              <w:rPr>
                <w:rFonts w:ascii="Times New Roman" w:hAnsi="Times New Roman"/>
                <w:sz w:val="28"/>
                <w:szCs w:val="28"/>
              </w:rPr>
              <w:t>4</w:t>
            </w:r>
            <w:proofErr w:type="gramEnd"/>
            <w:r>
              <w:rPr>
                <w:rFonts w:ascii="Times New Roman" w:hAnsi="Times New Roman"/>
                <w:sz w:val="28"/>
                <w:szCs w:val="28"/>
              </w:rPr>
              <w:t xml:space="preserve"> -100 шт.</w:t>
            </w:r>
          </w:p>
          <w:p w:rsidR="00AD1834" w:rsidRPr="00F70031"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Цветная бумага формата А</w:t>
            </w:r>
            <w:proofErr w:type="gramStart"/>
            <w:r>
              <w:rPr>
                <w:rFonts w:ascii="Times New Roman" w:hAnsi="Times New Roman"/>
                <w:sz w:val="28"/>
                <w:szCs w:val="28"/>
              </w:rPr>
              <w:t>4</w:t>
            </w:r>
            <w:proofErr w:type="gramEnd"/>
            <w:r>
              <w:rPr>
                <w:rFonts w:ascii="Times New Roman" w:hAnsi="Times New Roman"/>
                <w:sz w:val="28"/>
                <w:szCs w:val="28"/>
              </w:rPr>
              <w:t xml:space="preserve">(чёрный цвет) – 50 шт. </w:t>
            </w:r>
          </w:p>
          <w:p w:rsidR="00AD1834"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Скотч упаковочный, широкий (от 5-и см.), прозрачный или белый – 1</w:t>
            </w:r>
            <w:r w:rsidR="00A74D47">
              <w:rPr>
                <w:rFonts w:ascii="Times New Roman" w:hAnsi="Times New Roman"/>
                <w:sz w:val="28"/>
                <w:szCs w:val="28"/>
              </w:rPr>
              <w:t>4</w:t>
            </w:r>
            <w:r>
              <w:rPr>
                <w:rFonts w:ascii="Times New Roman" w:hAnsi="Times New Roman"/>
                <w:sz w:val="28"/>
                <w:szCs w:val="28"/>
              </w:rPr>
              <w:t xml:space="preserve"> шт.</w:t>
            </w:r>
          </w:p>
          <w:p w:rsidR="00AD1834" w:rsidRPr="00D0741C"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Мульти фора– 50 шт.</w:t>
            </w:r>
          </w:p>
          <w:p w:rsidR="00AD1834"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Катушка капроновой нити (или тонкая упаковочная лента не более 0.5см.) – 1 шт.</w:t>
            </w:r>
          </w:p>
          <w:p w:rsidR="00AD1834" w:rsidRPr="002713A5"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Гигиенические салфетки –1</w:t>
            </w:r>
            <w:r w:rsidR="00A74D47">
              <w:rPr>
                <w:rFonts w:ascii="Times New Roman" w:hAnsi="Times New Roman"/>
                <w:sz w:val="28"/>
                <w:szCs w:val="28"/>
              </w:rPr>
              <w:t>4</w:t>
            </w:r>
            <w:r>
              <w:rPr>
                <w:rFonts w:ascii="Times New Roman" w:hAnsi="Times New Roman"/>
                <w:sz w:val="28"/>
                <w:szCs w:val="28"/>
              </w:rPr>
              <w:t>уп</w:t>
            </w:r>
            <w:proofErr w:type="gramStart"/>
            <w:r>
              <w:rPr>
                <w:rFonts w:ascii="Times New Roman" w:hAnsi="Times New Roman"/>
                <w:sz w:val="28"/>
                <w:szCs w:val="28"/>
              </w:rPr>
              <w:t>.х</w:t>
            </w:r>
            <w:proofErr w:type="gramEnd"/>
            <w:r>
              <w:rPr>
                <w:rFonts w:ascii="Times New Roman" w:hAnsi="Times New Roman"/>
                <w:sz w:val="28"/>
                <w:szCs w:val="28"/>
              </w:rPr>
              <w:t xml:space="preserve">10шт. </w:t>
            </w:r>
          </w:p>
          <w:p w:rsidR="00AD1834" w:rsidRDefault="00AD1834" w:rsidP="00E41382">
            <w:pPr>
              <w:pStyle w:val="aa"/>
              <w:numPr>
                <w:ilvl w:val="0"/>
                <w:numId w:val="12"/>
              </w:numPr>
              <w:rPr>
                <w:rFonts w:ascii="Times New Roman" w:hAnsi="Times New Roman"/>
                <w:sz w:val="28"/>
                <w:szCs w:val="28"/>
              </w:rPr>
            </w:pPr>
            <w:r>
              <w:rPr>
                <w:rFonts w:ascii="Times New Roman" w:hAnsi="Times New Roman"/>
                <w:sz w:val="28"/>
                <w:szCs w:val="28"/>
              </w:rPr>
              <w:t xml:space="preserve">Раздаточный </w:t>
            </w:r>
          </w:p>
          <w:p w:rsidR="00AD1834" w:rsidRPr="00F70031" w:rsidRDefault="00AD1834" w:rsidP="00E41382">
            <w:pPr>
              <w:pStyle w:val="aa"/>
              <w:rPr>
                <w:rFonts w:ascii="Times New Roman" w:hAnsi="Times New Roman"/>
                <w:sz w:val="28"/>
                <w:szCs w:val="28"/>
              </w:rPr>
            </w:pPr>
            <w:r>
              <w:rPr>
                <w:rFonts w:ascii="Times New Roman" w:hAnsi="Times New Roman"/>
                <w:sz w:val="28"/>
                <w:szCs w:val="28"/>
              </w:rPr>
              <w:t>материал (ксерокопии упражнений и задач</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p>
        </w:tc>
      </w:tr>
    </w:tbl>
    <w:p w:rsidR="00AD1834" w:rsidRPr="00E41382" w:rsidRDefault="00AD1834" w:rsidP="00E41382">
      <w:pPr>
        <w:spacing w:line="276" w:lineRule="auto"/>
        <w:contextualSpacing/>
        <w:jc w:val="center"/>
        <w:rPr>
          <w:b/>
          <w:sz w:val="28"/>
          <w:szCs w:val="28"/>
        </w:rPr>
      </w:pPr>
    </w:p>
    <w:p w:rsidR="00AD1834" w:rsidRDefault="00AD1834" w:rsidP="002855D6">
      <w:pPr>
        <w:pStyle w:val="a7"/>
        <w:numPr>
          <w:ilvl w:val="0"/>
          <w:numId w:val="24"/>
        </w:numPr>
        <w:spacing w:before="0" w:beforeAutospacing="0" w:after="0" w:afterAutospacing="0" w:line="276" w:lineRule="auto"/>
        <w:jc w:val="both"/>
        <w:rPr>
          <w:sz w:val="28"/>
        </w:rPr>
      </w:pPr>
      <w:r w:rsidRPr="00833D71">
        <w:rPr>
          <w:b/>
          <w:sz w:val="28"/>
        </w:rPr>
        <w:lastRenderedPageBreak/>
        <w:t>Кадровое обеспечение.</w:t>
      </w:r>
      <w:r w:rsidRPr="00833D71">
        <w:rPr>
          <w:sz w:val="28"/>
        </w:rPr>
        <w:t xml:space="preserve"> Занятие проводит педагог до</w:t>
      </w:r>
      <w:r>
        <w:rPr>
          <w:sz w:val="28"/>
        </w:rPr>
        <w:t>полнительного образования первой</w:t>
      </w:r>
      <w:r w:rsidRPr="00833D71">
        <w:rPr>
          <w:sz w:val="28"/>
        </w:rPr>
        <w:t xml:space="preserve"> квалификационной</w:t>
      </w:r>
      <w:r>
        <w:rPr>
          <w:sz w:val="28"/>
        </w:rPr>
        <w:t xml:space="preserve"> категории Толмачев Игорь Петрович, имеющий квалификацию I взрослого спортивного разряда с 2001г., подтвердивший данный разряд в 2007году, и в том же 2007 году выполнивший норматив кандидата в мастера спорта России, имеющий  рейтинг ЭЛО – 1950 единиц. Опыт работы с детьми данного возраста составляет 10 лет (с 2009г.).</w:t>
      </w:r>
      <w:r w:rsidRPr="008D688F">
        <w:rPr>
          <w:sz w:val="28"/>
        </w:rPr>
        <w:t xml:space="preserve"> </w:t>
      </w:r>
      <w:r w:rsidRPr="007D3FAB">
        <w:rPr>
          <w:sz w:val="28"/>
        </w:rPr>
        <w:t>Образование – среднее</w:t>
      </w:r>
      <w:r w:rsidRPr="007D3FAB">
        <w:rPr>
          <w:sz w:val="28"/>
          <w:szCs w:val="28"/>
        </w:rPr>
        <w:t xml:space="preserve">  профессиональное, Г</w:t>
      </w:r>
      <w:r>
        <w:rPr>
          <w:sz w:val="28"/>
          <w:szCs w:val="28"/>
        </w:rPr>
        <w:t xml:space="preserve">ПОУ </w:t>
      </w:r>
      <w:r w:rsidRPr="007D3FAB">
        <w:rPr>
          <w:sz w:val="28"/>
          <w:szCs w:val="28"/>
        </w:rPr>
        <w:t>«Новокузнецкий областной колледж искусств»,</w:t>
      </w:r>
      <w:r>
        <w:rPr>
          <w:bCs/>
          <w:color w:val="000000"/>
          <w:sz w:val="28"/>
          <w:szCs w:val="28"/>
        </w:rPr>
        <w:t xml:space="preserve"> 2017г.</w:t>
      </w:r>
      <w:r w:rsidRPr="008D688F">
        <w:rPr>
          <w:sz w:val="28"/>
          <w:szCs w:val="28"/>
        </w:rPr>
        <w:t xml:space="preserve"> </w:t>
      </w:r>
      <w:r>
        <w:rPr>
          <w:sz w:val="28"/>
          <w:szCs w:val="28"/>
        </w:rPr>
        <w:t>Педагог участвует в судейской коллегии муниципальных и региональных соревнований  и шахматных фестивалей.  Игорь Петрович организует и проводит турниры и соревнования по шахматам среди учащихся и ветеранов.</w:t>
      </w:r>
    </w:p>
    <w:p w:rsidR="00AD1834" w:rsidRDefault="00AD1834" w:rsidP="002855D6">
      <w:pPr>
        <w:pStyle w:val="a3"/>
        <w:numPr>
          <w:ilvl w:val="0"/>
          <w:numId w:val="13"/>
        </w:numPr>
        <w:spacing w:line="276" w:lineRule="auto"/>
        <w:contextualSpacing/>
        <w:jc w:val="center"/>
        <w:rPr>
          <w:b/>
          <w:sz w:val="28"/>
          <w:szCs w:val="28"/>
        </w:rPr>
      </w:pPr>
      <w:r>
        <w:rPr>
          <w:b/>
          <w:sz w:val="28"/>
          <w:szCs w:val="28"/>
        </w:rPr>
        <w:t>Формы контроля</w:t>
      </w:r>
    </w:p>
    <w:p w:rsidR="00AD1834" w:rsidRPr="005A080C" w:rsidRDefault="00AD1834" w:rsidP="005A080C">
      <w:pPr>
        <w:pStyle w:val="a3"/>
        <w:numPr>
          <w:ilvl w:val="0"/>
          <w:numId w:val="29"/>
        </w:numPr>
        <w:spacing w:line="276" w:lineRule="auto"/>
        <w:contextualSpacing/>
        <w:jc w:val="both"/>
        <w:rPr>
          <w:sz w:val="28"/>
          <w:szCs w:val="28"/>
        </w:rPr>
      </w:pPr>
      <w:r w:rsidRPr="005A080C">
        <w:rPr>
          <w:sz w:val="28"/>
          <w:szCs w:val="28"/>
        </w:rPr>
        <w:t>Изготовление</w:t>
      </w:r>
    </w:p>
    <w:p w:rsidR="00AD1834" w:rsidRPr="005A080C" w:rsidRDefault="00AD1834" w:rsidP="005A080C">
      <w:pPr>
        <w:pStyle w:val="a3"/>
        <w:numPr>
          <w:ilvl w:val="0"/>
          <w:numId w:val="29"/>
        </w:numPr>
        <w:spacing w:line="276" w:lineRule="auto"/>
        <w:contextualSpacing/>
        <w:jc w:val="both"/>
        <w:rPr>
          <w:sz w:val="28"/>
          <w:szCs w:val="28"/>
        </w:rPr>
      </w:pPr>
      <w:r w:rsidRPr="005A080C">
        <w:rPr>
          <w:sz w:val="28"/>
          <w:szCs w:val="28"/>
        </w:rPr>
        <w:t>Упражнение</w:t>
      </w:r>
    </w:p>
    <w:p w:rsidR="00AD1834" w:rsidRPr="005A080C" w:rsidRDefault="00AD1834" w:rsidP="005A080C">
      <w:pPr>
        <w:pStyle w:val="a3"/>
        <w:numPr>
          <w:ilvl w:val="0"/>
          <w:numId w:val="29"/>
        </w:numPr>
        <w:spacing w:line="276" w:lineRule="auto"/>
        <w:contextualSpacing/>
        <w:jc w:val="both"/>
        <w:rPr>
          <w:sz w:val="28"/>
          <w:szCs w:val="28"/>
        </w:rPr>
      </w:pPr>
      <w:r w:rsidRPr="005A080C">
        <w:rPr>
          <w:sz w:val="28"/>
          <w:szCs w:val="28"/>
        </w:rPr>
        <w:t xml:space="preserve">Демонстрация </w:t>
      </w:r>
    </w:p>
    <w:p w:rsidR="00AD1834" w:rsidRDefault="00AD1834" w:rsidP="005A080C">
      <w:pPr>
        <w:pStyle w:val="a3"/>
        <w:numPr>
          <w:ilvl w:val="0"/>
          <w:numId w:val="29"/>
        </w:numPr>
        <w:spacing w:line="276" w:lineRule="auto"/>
        <w:contextualSpacing/>
        <w:jc w:val="both"/>
        <w:rPr>
          <w:sz w:val="28"/>
          <w:szCs w:val="28"/>
        </w:rPr>
      </w:pPr>
      <w:r w:rsidRPr="005A080C">
        <w:rPr>
          <w:sz w:val="28"/>
          <w:szCs w:val="28"/>
        </w:rPr>
        <w:t xml:space="preserve">Партия </w:t>
      </w:r>
    </w:p>
    <w:p w:rsidR="007B5C96" w:rsidRDefault="007B5C96" w:rsidP="005A080C">
      <w:pPr>
        <w:pStyle w:val="a3"/>
        <w:numPr>
          <w:ilvl w:val="0"/>
          <w:numId w:val="29"/>
        </w:numPr>
        <w:spacing w:line="276" w:lineRule="auto"/>
        <w:contextualSpacing/>
        <w:jc w:val="both"/>
        <w:rPr>
          <w:sz w:val="28"/>
          <w:szCs w:val="28"/>
        </w:rPr>
      </w:pPr>
      <w:r>
        <w:rPr>
          <w:sz w:val="28"/>
          <w:szCs w:val="28"/>
        </w:rPr>
        <w:t>Беседа</w:t>
      </w:r>
    </w:p>
    <w:p w:rsidR="007B5C96" w:rsidRDefault="007B5C96" w:rsidP="005A080C">
      <w:pPr>
        <w:pStyle w:val="a3"/>
        <w:numPr>
          <w:ilvl w:val="0"/>
          <w:numId w:val="29"/>
        </w:numPr>
        <w:spacing w:line="276" w:lineRule="auto"/>
        <w:contextualSpacing/>
        <w:jc w:val="both"/>
        <w:rPr>
          <w:sz w:val="28"/>
          <w:szCs w:val="28"/>
        </w:rPr>
      </w:pPr>
      <w:r>
        <w:rPr>
          <w:sz w:val="28"/>
          <w:szCs w:val="28"/>
        </w:rPr>
        <w:t>Наблюдение</w:t>
      </w:r>
    </w:p>
    <w:p w:rsidR="007B5C96" w:rsidRPr="005A080C" w:rsidRDefault="007B5C96" w:rsidP="005A080C">
      <w:pPr>
        <w:pStyle w:val="a3"/>
        <w:numPr>
          <w:ilvl w:val="0"/>
          <w:numId w:val="29"/>
        </w:numPr>
        <w:spacing w:line="276" w:lineRule="auto"/>
        <w:contextualSpacing/>
        <w:jc w:val="both"/>
        <w:rPr>
          <w:sz w:val="28"/>
          <w:szCs w:val="28"/>
        </w:rPr>
      </w:pPr>
      <w:r>
        <w:rPr>
          <w:sz w:val="28"/>
          <w:szCs w:val="28"/>
        </w:rPr>
        <w:t>Игра в парах</w:t>
      </w:r>
    </w:p>
    <w:p w:rsidR="00AD1834" w:rsidRPr="005A080C" w:rsidRDefault="00AD1834" w:rsidP="005A080C">
      <w:pPr>
        <w:spacing w:line="276" w:lineRule="auto"/>
        <w:contextualSpacing/>
        <w:jc w:val="both"/>
        <w:rPr>
          <w:b/>
          <w:sz w:val="28"/>
          <w:szCs w:val="28"/>
        </w:rPr>
      </w:pPr>
    </w:p>
    <w:p w:rsidR="00AD1834" w:rsidRDefault="004A53B9" w:rsidP="004A53B9">
      <w:pPr>
        <w:pStyle w:val="a4"/>
        <w:tabs>
          <w:tab w:val="left" w:pos="709"/>
        </w:tabs>
        <w:spacing w:line="276" w:lineRule="auto"/>
        <w:ind w:firstLine="567"/>
        <w:jc w:val="both"/>
        <w:rPr>
          <w:rFonts w:ascii="Times New Roman" w:hAnsi="Times New Roman"/>
          <w:sz w:val="28"/>
          <w:szCs w:val="28"/>
        </w:rPr>
      </w:pPr>
      <w:r>
        <w:rPr>
          <w:rFonts w:ascii="Times New Roman" w:hAnsi="Times New Roman"/>
          <w:sz w:val="28"/>
          <w:szCs w:val="28"/>
        </w:rPr>
        <w:tab/>
      </w:r>
      <w:r w:rsidR="00AD1834">
        <w:rPr>
          <w:rFonts w:ascii="Times New Roman" w:hAnsi="Times New Roman"/>
          <w:sz w:val="28"/>
          <w:szCs w:val="28"/>
        </w:rPr>
        <w:t>Программой предусмотрены контрольные требования, предъявляемые</w:t>
      </w:r>
      <w:r w:rsidR="00AD1834" w:rsidRPr="002739B8">
        <w:rPr>
          <w:rFonts w:ascii="Times New Roman" w:hAnsi="Times New Roman"/>
          <w:sz w:val="28"/>
          <w:szCs w:val="28"/>
        </w:rPr>
        <w:t xml:space="preserve"> </w:t>
      </w:r>
      <w:r w:rsidR="00AD1834">
        <w:rPr>
          <w:rFonts w:ascii="Times New Roman" w:hAnsi="Times New Roman"/>
          <w:sz w:val="28"/>
          <w:szCs w:val="28"/>
        </w:rPr>
        <w:t>в соответствии с целями и задачами  к знаниям и практическим умениям обучающихся</w:t>
      </w:r>
      <w:r w:rsidR="00AD1834" w:rsidRPr="00DA7912">
        <w:rPr>
          <w:rFonts w:ascii="Times New Roman" w:hAnsi="Times New Roman"/>
          <w:sz w:val="28"/>
          <w:szCs w:val="28"/>
        </w:rPr>
        <w:t xml:space="preserve"> </w:t>
      </w:r>
      <w:r w:rsidR="00AD1834">
        <w:rPr>
          <w:rFonts w:ascii="Times New Roman" w:hAnsi="Times New Roman"/>
          <w:sz w:val="28"/>
          <w:szCs w:val="28"/>
        </w:rPr>
        <w:t xml:space="preserve"> в конце каждого этапа обучения</w:t>
      </w:r>
      <w:r w:rsidR="00AD1834" w:rsidRPr="002739B8">
        <w:rPr>
          <w:rFonts w:ascii="Times New Roman" w:hAnsi="Times New Roman"/>
          <w:sz w:val="28"/>
          <w:szCs w:val="28"/>
        </w:rPr>
        <w:t xml:space="preserve"> </w:t>
      </w:r>
      <w:r w:rsidR="00AD1834">
        <w:rPr>
          <w:rFonts w:ascii="Times New Roman" w:hAnsi="Times New Roman"/>
          <w:sz w:val="28"/>
          <w:szCs w:val="28"/>
        </w:rPr>
        <w:t>(</w:t>
      </w:r>
      <w:proofErr w:type="gramStart"/>
      <w:r w:rsidR="00AD1834">
        <w:rPr>
          <w:rFonts w:ascii="Times New Roman" w:hAnsi="Times New Roman"/>
          <w:sz w:val="28"/>
          <w:szCs w:val="28"/>
        </w:rPr>
        <w:t>см</w:t>
      </w:r>
      <w:proofErr w:type="gramEnd"/>
      <w:r w:rsidR="00AD1834">
        <w:rPr>
          <w:rFonts w:ascii="Times New Roman" w:hAnsi="Times New Roman"/>
          <w:sz w:val="28"/>
          <w:szCs w:val="28"/>
        </w:rPr>
        <w:t>. содержание образовательного процесса).</w:t>
      </w:r>
      <w:r w:rsidR="00AD1834" w:rsidRPr="00CC5D9B">
        <w:rPr>
          <w:rFonts w:ascii="Times New Roman" w:hAnsi="Times New Roman"/>
          <w:sz w:val="28"/>
          <w:szCs w:val="28"/>
        </w:rPr>
        <w:t xml:space="preserve"> </w:t>
      </w:r>
    </w:p>
    <w:p w:rsidR="00AD1834" w:rsidRPr="002739B8" w:rsidRDefault="00AD1834" w:rsidP="004A53B9">
      <w:pPr>
        <w:pStyle w:val="a4"/>
        <w:spacing w:line="276" w:lineRule="auto"/>
        <w:ind w:firstLine="708"/>
        <w:jc w:val="both"/>
        <w:rPr>
          <w:rFonts w:ascii="Times New Roman" w:hAnsi="Times New Roman"/>
          <w:b/>
          <w:sz w:val="28"/>
        </w:rPr>
      </w:pPr>
      <w:r w:rsidRPr="00AA5B9D">
        <w:rPr>
          <w:rFonts w:ascii="Times New Roman" w:hAnsi="Times New Roman"/>
          <w:sz w:val="28"/>
          <w:szCs w:val="28"/>
        </w:rPr>
        <w:t xml:space="preserve">Формой подведения итогов </w:t>
      </w:r>
      <w:r>
        <w:rPr>
          <w:rFonts w:ascii="Times New Roman" w:hAnsi="Times New Roman"/>
          <w:sz w:val="28"/>
          <w:szCs w:val="28"/>
        </w:rPr>
        <w:t xml:space="preserve"> по </w:t>
      </w:r>
      <w:r w:rsidRPr="00AA5B9D">
        <w:rPr>
          <w:rFonts w:ascii="Times New Roman" w:hAnsi="Times New Roman"/>
          <w:sz w:val="28"/>
          <w:szCs w:val="28"/>
        </w:rPr>
        <w:t>реализации программы</w:t>
      </w:r>
      <w:r>
        <w:rPr>
          <w:rFonts w:ascii="Times New Roman" w:hAnsi="Times New Roman"/>
          <w:sz w:val="28"/>
          <w:szCs w:val="28"/>
        </w:rPr>
        <w:t xml:space="preserve"> являются различные соревнования, квалификационные  турниры городского или областного уровня (здесь подразумеваются одарённые и заинтересованные дети, у которых уже  осознанно присутствует некая мотивация, направленная на достижение  спортивных результатов).</w:t>
      </w:r>
      <w:r w:rsidRPr="00CC5D9B">
        <w:rPr>
          <w:rFonts w:ascii="Times New Roman" w:hAnsi="Times New Roman"/>
          <w:sz w:val="28"/>
          <w:szCs w:val="28"/>
        </w:rPr>
        <w:t xml:space="preserve"> </w:t>
      </w:r>
    </w:p>
    <w:p w:rsidR="00AD1834" w:rsidRPr="00007AA3" w:rsidRDefault="00AD1834" w:rsidP="004A53B9">
      <w:pPr>
        <w:pStyle w:val="a4"/>
        <w:spacing w:line="276" w:lineRule="auto"/>
        <w:ind w:firstLine="708"/>
        <w:jc w:val="both"/>
        <w:rPr>
          <w:rFonts w:ascii="Times New Roman" w:hAnsi="Times New Roman"/>
          <w:sz w:val="28"/>
          <w:szCs w:val="28"/>
        </w:rPr>
      </w:pPr>
      <w:r>
        <w:rPr>
          <w:rFonts w:ascii="Times New Roman" w:hAnsi="Times New Roman"/>
          <w:sz w:val="28"/>
          <w:szCs w:val="28"/>
        </w:rPr>
        <w:t>Результатом освоения  программы на каждом этапе</w:t>
      </w:r>
      <w:r w:rsidRPr="00007AA3">
        <w:rPr>
          <w:rFonts w:ascii="Times New Roman" w:hAnsi="Times New Roman"/>
          <w:sz w:val="28"/>
          <w:szCs w:val="28"/>
        </w:rPr>
        <w:t xml:space="preserve"> обучения </w:t>
      </w:r>
      <w:r w:rsidR="004A53B9">
        <w:rPr>
          <w:rFonts w:ascii="Times New Roman" w:hAnsi="Times New Roman"/>
          <w:sz w:val="28"/>
          <w:szCs w:val="28"/>
        </w:rPr>
        <w:t>могут являться</w:t>
      </w:r>
      <w:r w:rsidRPr="00007AA3">
        <w:rPr>
          <w:rFonts w:ascii="Times New Roman" w:hAnsi="Times New Roman"/>
          <w:sz w:val="28"/>
          <w:szCs w:val="28"/>
        </w:rPr>
        <w:t xml:space="preserve"> выполнение  спортивных  нормативов (разрядов),  а  также  результаты  достижений  в  соревнованиях  и  чемпионатах города,  области  и  Российского  ранга.</w:t>
      </w:r>
    </w:p>
    <w:p w:rsidR="00AD1834" w:rsidRDefault="00AD1834" w:rsidP="004A53B9">
      <w:pPr>
        <w:pStyle w:val="a4"/>
        <w:spacing w:line="276" w:lineRule="auto"/>
        <w:ind w:firstLine="708"/>
        <w:jc w:val="both"/>
        <w:rPr>
          <w:rFonts w:ascii="Times New Roman" w:hAnsi="Times New Roman"/>
          <w:sz w:val="28"/>
          <w:szCs w:val="28"/>
        </w:rPr>
      </w:pPr>
      <w:r>
        <w:rPr>
          <w:rFonts w:ascii="Times New Roman" w:hAnsi="Times New Roman"/>
          <w:sz w:val="28"/>
          <w:szCs w:val="28"/>
        </w:rPr>
        <w:t>Прис</w:t>
      </w:r>
      <w:r w:rsidRPr="00B67C1C">
        <w:rPr>
          <w:rFonts w:ascii="Times New Roman" w:hAnsi="Times New Roman"/>
          <w:sz w:val="28"/>
          <w:szCs w:val="28"/>
        </w:rPr>
        <w:t>в</w:t>
      </w:r>
      <w:r>
        <w:rPr>
          <w:rFonts w:ascii="Times New Roman" w:hAnsi="Times New Roman"/>
          <w:sz w:val="28"/>
          <w:szCs w:val="28"/>
        </w:rPr>
        <w:t>оение  спортивных разрядов</w:t>
      </w:r>
      <w:r w:rsidRPr="00B67C1C">
        <w:rPr>
          <w:rFonts w:ascii="Times New Roman" w:hAnsi="Times New Roman"/>
          <w:sz w:val="28"/>
          <w:szCs w:val="28"/>
        </w:rPr>
        <w:t xml:space="preserve"> </w:t>
      </w:r>
      <w:r>
        <w:rPr>
          <w:rFonts w:ascii="Times New Roman" w:hAnsi="Times New Roman"/>
          <w:sz w:val="28"/>
          <w:szCs w:val="28"/>
        </w:rPr>
        <w:t>у</w:t>
      </w:r>
      <w:r w:rsidRPr="00B67C1C">
        <w:rPr>
          <w:rFonts w:ascii="Times New Roman" w:hAnsi="Times New Roman"/>
          <w:sz w:val="28"/>
          <w:szCs w:val="28"/>
        </w:rPr>
        <w:t>чащимся</w:t>
      </w:r>
      <w:r>
        <w:rPr>
          <w:rFonts w:ascii="Times New Roman" w:hAnsi="Times New Roman"/>
          <w:sz w:val="28"/>
          <w:szCs w:val="28"/>
        </w:rPr>
        <w:t xml:space="preserve"> осуществляется приказом по учреждению на основании </w:t>
      </w:r>
      <w:r w:rsidRPr="00B67C1C">
        <w:rPr>
          <w:rFonts w:ascii="Times New Roman" w:hAnsi="Times New Roman"/>
          <w:sz w:val="28"/>
          <w:szCs w:val="28"/>
        </w:rPr>
        <w:t>выполнения блоков практических з</w:t>
      </w:r>
      <w:r>
        <w:rPr>
          <w:rFonts w:ascii="Times New Roman" w:hAnsi="Times New Roman"/>
          <w:sz w:val="28"/>
          <w:szCs w:val="28"/>
        </w:rPr>
        <w:t>аданий (с 4-го по 2-ой разряды)</w:t>
      </w:r>
      <w:r w:rsidRPr="005126C7">
        <w:rPr>
          <w:rFonts w:ascii="Times New Roman" w:hAnsi="Times New Roman"/>
          <w:sz w:val="28"/>
          <w:szCs w:val="28"/>
        </w:rPr>
        <w:t xml:space="preserve"> </w:t>
      </w:r>
      <w:r>
        <w:rPr>
          <w:rFonts w:ascii="Times New Roman" w:hAnsi="Times New Roman"/>
          <w:sz w:val="28"/>
          <w:szCs w:val="28"/>
        </w:rPr>
        <w:t xml:space="preserve">и </w:t>
      </w:r>
      <w:r w:rsidRPr="00B67C1C">
        <w:rPr>
          <w:rFonts w:ascii="Times New Roman" w:hAnsi="Times New Roman"/>
          <w:sz w:val="28"/>
          <w:szCs w:val="28"/>
        </w:rPr>
        <w:t xml:space="preserve"> по </w:t>
      </w:r>
      <w:r>
        <w:rPr>
          <w:rFonts w:ascii="Times New Roman" w:hAnsi="Times New Roman"/>
          <w:sz w:val="28"/>
          <w:szCs w:val="28"/>
        </w:rPr>
        <w:t xml:space="preserve"> </w:t>
      </w:r>
      <w:r w:rsidRPr="00B67C1C">
        <w:rPr>
          <w:rFonts w:ascii="Times New Roman" w:hAnsi="Times New Roman"/>
          <w:sz w:val="28"/>
          <w:szCs w:val="28"/>
        </w:rPr>
        <w:t>результатам</w:t>
      </w:r>
      <w:r>
        <w:rPr>
          <w:rFonts w:ascii="Times New Roman" w:hAnsi="Times New Roman"/>
          <w:sz w:val="28"/>
          <w:szCs w:val="28"/>
        </w:rPr>
        <w:t xml:space="preserve"> квалификационных  соревнований;  1-ый  разряд присваивает </w:t>
      </w:r>
      <w:r w:rsidRPr="00B67C1C">
        <w:rPr>
          <w:rFonts w:ascii="Times New Roman" w:hAnsi="Times New Roman"/>
          <w:sz w:val="28"/>
          <w:szCs w:val="28"/>
        </w:rPr>
        <w:t xml:space="preserve">  комитет  по  физкультуре  и  спорту,  кандидата  в  мастера  спорта – область,  мастера  России – Россия,  международные  звания – ФИДЕ.  </w:t>
      </w:r>
      <w:r w:rsidRPr="00B67C1C">
        <w:rPr>
          <w:rFonts w:ascii="Times New Roman" w:hAnsi="Times New Roman"/>
          <w:sz w:val="28"/>
          <w:szCs w:val="28"/>
        </w:rPr>
        <w:lastRenderedPageBreak/>
        <w:t>Календарь с</w:t>
      </w:r>
      <w:r>
        <w:rPr>
          <w:rFonts w:ascii="Times New Roman" w:hAnsi="Times New Roman"/>
          <w:sz w:val="28"/>
          <w:szCs w:val="28"/>
        </w:rPr>
        <w:t>оревнований  объединения  «Белая ладья»</w:t>
      </w:r>
      <w:r w:rsidRPr="00B67C1C">
        <w:rPr>
          <w:rFonts w:ascii="Times New Roman" w:hAnsi="Times New Roman"/>
          <w:sz w:val="28"/>
          <w:szCs w:val="28"/>
        </w:rPr>
        <w:t xml:space="preserve"> составляется с учётом  календарей спорткомитетов города, области, республики.</w:t>
      </w:r>
    </w:p>
    <w:p w:rsidR="00AD1834" w:rsidRDefault="00AD1834" w:rsidP="002855D6">
      <w:pPr>
        <w:pStyle w:val="a3"/>
        <w:numPr>
          <w:ilvl w:val="0"/>
          <w:numId w:val="13"/>
        </w:numPr>
        <w:tabs>
          <w:tab w:val="left" w:pos="1141"/>
        </w:tabs>
        <w:spacing w:line="276" w:lineRule="auto"/>
        <w:contextualSpacing/>
        <w:jc w:val="center"/>
        <w:rPr>
          <w:b/>
          <w:sz w:val="28"/>
          <w:szCs w:val="28"/>
        </w:rPr>
      </w:pPr>
      <w:r w:rsidRPr="006D5BF6">
        <w:rPr>
          <w:b/>
          <w:sz w:val="28"/>
          <w:szCs w:val="28"/>
        </w:rPr>
        <w:t>Оценочные материалы</w:t>
      </w:r>
      <w:r w:rsidR="005E5385">
        <w:rPr>
          <w:b/>
          <w:sz w:val="28"/>
          <w:szCs w:val="28"/>
        </w:rPr>
        <w:t xml:space="preserve"> </w:t>
      </w:r>
    </w:p>
    <w:p w:rsidR="005E5385" w:rsidRDefault="00AD1834" w:rsidP="004A53B9">
      <w:pPr>
        <w:spacing w:before="60" w:line="276" w:lineRule="auto"/>
        <w:ind w:firstLine="708"/>
        <w:jc w:val="both"/>
        <w:rPr>
          <w:sz w:val="28"/>
          <w:szCs w:val="28"/>
        </w:rPr>
      </w:pPr>
      <w:r>
        <w:rPr>
          <w:sz w:val="28"/>
          <w:szCs w:val="28"/>
        </w:rPr>
        <w:t xml:space="preserve">При комплектовании групп для  дальнейшего обучения  игре в шахматы, перед педагогом возникают </w:t>
      </w:r>
      <w:r w:rsidRPr="00007AA3">
        <w:rPr>
          <w:sz w:val="28"/>
          <w:szCs w:val="28"/>
        </w:rPr>
        <w:t xml:space="preserve"> проблемы отбора талантливых, с</w:t>
      </w:r>
      <w:r>
        <w:rPr>
          <w:sz w:val="28"/>
          <w:szCs w:val="28"/>
        </w:rPr>
        <w:t>пособ</w:t>
      </w:r>
      <w:r w:rsidRPr="00007AA3">
        <w:rPr>
          <w:sz w:val="28"/>
          <w:szCs w:val="28"/>
        </w:rPr>
        <w:t xml:space="preserve">ных </w:t>
      </w:r>
      <w:r>
        <w:rPr>
          <w:sz w:val="28"/>
          <w:szCs w:val="28"/>
        </w:rPr>
        <w:t>детей.</w:t>
      </w:r>
      <w:r w:rsidRPr="00007AA3">
        <w:rPr>
          <w:sz w:val="28"/>
          <w:szCs w:val="28"/>
        </w:rPr>
        <w:t xml:space="preserve"> </w:t>
      </w:r>
      <w:r>
        <w:rPr>
          <w:sz w:val="28"/>
          <w:szCs w:val="28"/>
        </w:rPr>
        <w:t>Учитывая это, мы предлагаем формировать группы учащихся</w:t>
      </w:r>
      <w:r w:rsidRPr="00007AA3">
        <w:rPr>
          <w:sz w:val="28"/>
          <w:szCs w:val="28"/>
        </w:rPr>
        <w:t xml:space="preserve"> с помощью </w:t>
      </w:r>
      <w:r w:rsidRPr="00AF6FA3">
        <w:rPr>
          <w:sz w:val="28"/>
          <w:szCs w:val="28"/>
        </w:rPr>
        <w:t>диагностики способностей</w:t>
      </w:r>
      <w:r>
        <w:rPr>
          <w:sz w:val="28"/>
          <w:szCs w:val="28"/>
        </w:rPr>
        <w:t>, например, тестирования.</w:t>
      </w:r>
      <w:r w:rsidRPr="00007AA3">
        <w:rPr>
          <w:sz w:val="28"/>
          <w:szCs w:val="28"/>
        </w:rPr>
        <w:t xml:space="preserve"> </w:t>
      </w:r>
    </w:p>
    <w:p w:rsidR="00AD1834" w:rsidRPr="00007AA3" w:rsidRDefault="00AD1834" w:rsidP="004A53B9">
      <w:pPr>
        <w:spacing w:before="60" w:line="276" w:lineRule="auto"/>
        <w:ind w:firstLine="708"/>
        <w:jc w:val="both"/>
        <w:rPr>
          <w:sz w:val="28"/>
          <w:szCs w:val="28"/>
        </w:rPr>
      </w:pPr>
      <w:r>
        <w:rPr>
          <w:sz w:val="28"/>
          <w:szCs w:val="28"/>
        </w:rPr>
        <w:t xml:space="preserve">В этом случае применение задач-тестов наиболее перспективно. Но для </w:t>
      </w:r>
      <w:r w:rsidRPr="00007AA3">
        <w:rPr>
          <w:sz w:val="28"/>
          <w:szCs w:val="28"/>
        </w:rPr>
        <w:t xml:space="preserve"> реализации </w:t>
      </w:r>
      <w:r>
        <w:rPr>
          <w:sz w:val="28"/>
          <w:szCs w:val="28"/>
        </w:rPr>
        <w:t xml:space="preserve"> идеи </w:t>
      </w:r>
      <w:r w:rsidRPr="00007AA3">
        <w:rPr>
          <w:sz w:val="28"/>
          <w:szCs w:val="28"/>
        </w:rPr>
        <w:t>необходима теоретическая и практичес</w:t>
      </w:r>
      <w:r>
        <w:rPr>
          <w:sz w:val="28"/>
          <w:szCs w:val="28"/>
        </w:rPr>
        <w:t>кая  рабо</w:t>
      </w:r>
      <w:r w:rsidRPr="00007AA3">
        <w:rPr>
          <w:sz w:val="28"/>
          <w:szCs w:val="28"/>
        </w:rPr>
        <w:t xml:space="preserve">та по изучению специфики шахматного мышления. </w:t>
      </w:r>
    </w:p>
    <w:p w:rsidR="00AD1834" w:rsidRPr="00007AA3" w:rsidRDefault="00AD1834" w:rsidP="002855D6">
      <w:pPr>
        <w:pStyle w:val="a4"/>
        <w:spacing w:line="276" w:lineRule="auto"/>
        <w:ind w:firstLine="567"/>
        <w:jc w:val="both"/>
        <w:rPr>
          <w:rFonts w:ascii="Times New Roman" w:hAnsi="Times New Roman"/>
          <w:b/>
          <w:sz w:val="28"/>
          <w:szCs w:val="28"/>
        </w:rPr>
      </w:pPr>
      <w:r>
        <w:rPr>
          <w:rFonts w:ascii="Times New Roman" w:hAnsi="Times New Roman"/>
          <w:sz w:val="28"/>
          <w:szCs w:val="28"/>
        </w:rPr>
        <w:t xml:space="preserve"> </w:t>
      </w:r>
      <w:r w:rsidR="004A53B9">
        <w:rPr>
          <w:rFonts w:ascii="Times New Roman" w:hAnsi="Times New Roman"/>
          <w:sz w:val="28"/>
          <w:szCs w:val="28"/>
        </w:rPr>
        <w:tab/>
      </w:r>
      <w:r>
        <w:rPr>
          <w:rFonts w:ascii="Times New Roman" w:hAnsi="Times New Roman"/>
          <w:sz w:val="28"/>
          <w:szCs w:val="28"/>
        </w:rPr>
        <w:t>Изучив эту</w:t>
      </w:r>
      <w:r w:rsidRPr="00007AA3">
        <w:rPr>
          <w:rFonts w:ascii="Times New Roman" w:hAnsi="Times New Roman"/>
          <w:sz w:val="28"/>
          <w:szCs w:val="28"/>
        </w:rPr>
        <w:t xml:space="preserve"> проблему,  </w:t>
      </w:r>
      <w:r>
        <w:rPr>
          <w:rFonts w:ascii="Times New Roman" w:hAnsi="Times New Roman"/>
          <w:sz w:val="28"/>
          <w:szCs w:val="28"/>
        </w:rPr>
        <w:t>можно выделить следующие моменты</w:t>
      </w:r>
      <w:r w:rsidRPr="00007AA3">
        <w:rPr>
          <w:rFonts w:ascii="Times New Roman" w:hAnsi="Times New Roman"/>
          <w:b/>
          <w:sz w:val="28"/>
          <w:szCs w:val="28"/>
        </w:rPr>
        <w:t>:</w:t>
      </w:r>
    </w:p>
    <w:p w:rsidR="00AD1834" w:rsidRPr="00007AA3" w:rsidRDefault="004A53B9" w:rsidP="004A53B9">
      <w:pPr>
        <w:spacing w:line="276" w:lineRule="auto"/>
        <w:ind w:firstLine="567"/>
        <w:jc w:val="both"/>
        <w:rPr>
          <w:sz w:val="28"/>
          <w:szCs w:val="28"/>
        </w:rPr>
      </w:pPr>
      <w:r>
        <w:rPr>
          <w:sz w:val="28"/>
          <w:szCs w:val="28"/>
        </w:rPr>
        <w:t xml:space="preserve">- </w:t>
      </w:r>
      <w:r w:rsidR="00AD1834" w:rsidRPr="00007AA3">
        <w:rPr>
          <w:sz w:val="28"/>
          <w:szCs w:val="28"/>
        </w:rPr>
        <w:t>во-первых, трудности в разработке тестов, адекватных шахматным спосо</w:t>
      </w:r>
      <w:r>
        <w:rPr>
          <w:sz w:val="28"/>
          <w:szCs w:val="28"/>
        </w:rPr>
        <w:t>бностям учащихся;</w:t>
      </w:r>
    </w:p>
    <w:p w:rsidR="00AD1834" w:rsidRPr="00007AA3" w:rsidRDefault="00AD1834" w:rsidP="002855D6">
      <w:pPr>
        <w:spacing w:line="276" w:lineRule="auto"/>
        <w:ind w:firstLine="567"/>
        <w:jc w:val="both"/>
        <w:rPr>
          <w:sz w:val="28"/>
          <w:szCs w:val="28"/>
        </w:rPr>
      </w:pPr>
      <w:r w:rsidRPr="00007AA3">
        <w:rPr>
          <w:sz w:val="28"/>
          <w:szCs w:val="28"/>
        </w:rPr>
        <w:t xml:space="preserve"> </w:t>
      </w:r>
      <w:r w:rsidR="004A53B9">
        <w:rPr>
          <w:sz w:val="28"/>
          <w:szCs w:val="28"/>
        </w:rPr>
        <w:t xml:space="preserve">- </w:t>
      </w:r>
      <w:r w:rsidRPr="00007AA3">
        <w:rPr>
          <w:sz w:val="28"/>
          <w:szCs w:val="28"/>
        </w:rPr>
        <w:t>во-вторых, ясно и четко представлять характерные психичес</w:t>
      </w:r>
      <w:r w:rsidR="004A53B9">
        <w:rPr>
          <w:sz w:val="28"/>
          <w:szCs w:val="28"/>
        </w:rPr>
        <w:t>кие свойства этих способностей;</w:t>
      </w:r>
    </w:p>
    <w:p w:rsidR="00AD1834" w:rsidRPr="00007AA3" w:rsidRDefault="00AD1834" w:rsidP="002855D6">
      <w:pPr>
        <w:spacing w:line="276" w:lineRule="auto"/>
        <w:ind w:firstLine="567"/>
        <w:jc w:val="both"/>
        <w:rPr>
          <w:sz w:val="28"/>
          <w:szCs w:val="28"/>
        </w:rPr>
      </w:pPr>
      <w:r w:rsidRPr="00007AA3">
        <w:rPr>
          <w:sz w:val="28"/>
          <w:szCs w:val="28"/>
        </w:rPr>
        <w:t xml:space="preserve"> </w:t>
      </w:r>
      <w:r w:rsidR="004A53B9">
        <w:rPr>
          <w:sz w:val="28"/>
          <w:szCs w:val="28"/>
        </w:rPr>
        <w:t xml:space="preserve">- </w:t>
      </w:r>
      <w:r w:rsidRPr="00007AA3">
        <w:rPr>
          <w:sz w:val="28"/>
          <w:szCs w:val="28"/>
        </w:rPr>
        <w:t>в-третьих, знать общие признаки таких способностей.</w:t>
      </w:r>
    </w:p>
    <w:p w:rsidR="00AD1834" w:rsidRPr="00007AA3" w:rsidRDefault="00AD1834" w:rsidP="004A53B9">
      <w:pPr>
        <w:pStyle w:val="a4"/>
        <w:spacing w:line="276" w:lineRule="auto"/>
        <w:ind w:firstLine="708"/>
        <w:jc w:val="both"/>
        <w:rPr>
          <w:rFonts w:ascii="Times New Roman" w:hAnsi="Times New Roman"/>
          <w:b/>
          <w:sz w:val="28"/>
          <w:szCs w:val="28"/>
        </w:rPr>
      </w:pPr>
      <w:r w:rsidRPr="00007AA3">
        <w:rPr>
          <w:rFonts w:ascii="Times New Roman" w:hAnsi="Times New Roman"/>
          <w:sz w:val="28"/>
          <w:szCs w:val="28"/>
        </w:rPr>
        <w:t xml:space="preserve">Поэтому </w:t>
      </w:r>
      <w:r w:rsidRPr="00AF6FA3">
        <w:rPr>
          <w:rFonts w:ascii="Times New Roman" w:hAnsi="Times New Roman"/>
          <w:sz w:val="28"/>
          <w:szCs w:val="28"/>
        </w:rPr>
        <w:t>для  оценк</w:t>
      </w:r>
      <w:r>
        <w:rPr>
          <w:rFonts w:ascii="Times New Roman" w:hAnsi="Times New Roman"/>
          <w:sz w:val="28"/>
          <w:szCs w:val="28"/>
        </w:rPr>
        <w:t>и эффективности  общеразвивающей</w:t>
      </w:r>
      <w:r w:rsidRPr="00AF6FA3">
        <w:rPr>
          <w:rFonts w:ascii="Times New Roman" w:hAnsi="Times New Roman"/>
          <w:sz w:val="28"/>
          <w:szCs w:val="28"/>
        </w:rPr>
        <w:t xml:space="preserve"> программы</w:t>
      </w:r>
      <w:r>
        <w:rPr>
          <w:rFonts w:ascii="Times New Roman" w:hAnsi="Times New Roman"/>
          <w:sz w:val="28"/>
          <w:szCs w:val="28"/>
        </w:rPr>
        <w:t xml:space="preserve"> «</w:t>
      </w:r>
      <w:proofErr w:type="spellStart"/>
      <w:r>
        <w:rPr>
          <w:rFonts w:ascii="Times New Roman" w:hAnsi="Times New Roman"/>
          <w:sz w:val="28"/>
          <w:szCs w:val="28"/>
        </w:rPr>
        <w:t>Шахматенок</w:t>
      </w:r>
      <w:proofErr w:type="spellEnd"/>
      <w:r>
        <w:rPr>
          <w:rFonts w:ascii="Times New Roman" w:hAnsi="Times New Roman"/>
          <w:sz w:val="28"/>
          <w:szCs w:val="28"/>
        </w:rPr>
        <w:t>»</w:t>
      </w:r>
      <w:r w:rsidRPr="00007AA3">
        <w:rPr>
          <w:rFonts w:ascii="Times New Roman" w:hAnsi="Times New Roman"/>
          <w:sz w:val="28"/>
          <w:szCs w:val="28"/>
        </w:rPr>
        <w:t xml:space="preserve">  были выбраны следующие критерии</w:t>
      </w:r>
      <w:r w:rsidRPr="00007AA3">
        <w:rPr>
          <w:rFonts w:ascii="Times New Roman" w:hAnsi="Times New Roman"/>
          <w:b/>
          <w:sz w:val="28"/>
          <w:szCs w:val="28"/>
        </w:rPr>
        <w:t xml:space="preserve">, </w:t>
      </w:r>
      <w:r w:rsidRPr="00007AA3">
        <w:rPr>
          <w:rFonts w:ascii="Times New Roman" w:hAnsi="Times New Roman"/>
          <w:sz w:val="28"/>
          <w:szCs w:val="28"/>
        </w:rPr>
        <w:t>определяющие  развитие интеллектуальных способностей учащихся</w:t>
      </w:r>
      <w:r>
        <w:rPr>
          <w:rFonts w:ascii="Times New Roman" w:hAnsi="Times New Roman"/>
          <w:sz w:val="28"/>
          <w:szCs w:val="28"/>
        </w:rPr>
        <w:t>:</w:t>
      </w:r>
    </w:p>
    <w:p w:rsidR="00AD1834" w:rsidRPr="00007AA3" w:rsidRDefault="00AD1834" w:rsidP="002855D6">
      <w:pPr>
        <w:pStyle w:val="a4"/>
        <w:spacing w:line="276" w:lineRule="auto"/>
        <w:ind w:firstLine="567"/>
        <w:jc w:val="both"/>
        <w:rPr>
          <w:rFonts w:ascii="Times New Roman" w:hAnsi="Times New Roman"/>
          <w:sz w:val="28"/>
          <w:szCs w:val="28"/>
        </w:rPr>
      </w:pPr>
      <w:r w:rsidRPr="00007AA3">
        <w:rPr>
          <w:rFonts w:ascii="Times New Roman" w:hAnsi="Times New Roman"/>
          <w:sz w:val="28"/>
          <w:szCs w:val="28"/>
        </w:rPr>
        <w:t>1.Уровень развития оперативной памяти.</w:t>
      </w:r>
    </w:p>
    <w:p w:rsidR="00AD1834" w:rsidRPr="00007AA3" w:rsidRDefault="00AD1834" w:rsidP="002855D6">
      <w:pPr>
        <w:pStyle w:val="a4"/>
        <w:spacing w:line="276" w:lineRule="auto"/>
        <w:ind w:firstLine="567"/>
        <w:jc w:val="both"/>
        <w:rPr>
          <w:rFonts w:ascii="Times New Roman" w:hAnsi="Times New Roman"/>
          <w:sz w:val="28"/>
          <w:szCs w:val="28"/>
        </w:rPr>
      </w:pPr>
      <w:r w:rsidRPr="00007AA3">
        <w:rPr>
          <w:rFonts w:ascii="Times New Roman" w:hAnsi="Times New Roman"/>
          <w:sz w:val="28"/>
          <w:szCs w:val="28"/>
        </w:rPr>
        <w:t>2.Уровень развития воображения.</w:t>
      </w:r>
    </w:p>
    <w:p w:rsidR="00AD1834" w:rsidRDefault="00AD1834" w:rsidP="002855D6">
      <w:pPr>
        <w:pStyle w:val="a4"/>
        <w:spacing w:line="276" w:lineRule="auto"/>
        <w:ind w:firstLine="567"/>
        <w:jc w:val="both"/>
        <w:rPr>
          <w:rFonts w:ascii="Times New Roman" w:hAnsi="Times New Roman"/>
          <w:sz w:val="28"/>
          <w:szCs w:val="28"/>
        </w:rPr>
      </w:pPr>
      <w:r w:rsidRPr="00007AA3">
        <w:rPr>
          <w:rFonts w:ascii="Times New Roman" w:hAnsi="Times New Roman"/>
          <w:sz w:val="28"/>
          <w:szCs w:val="28"/>
        </w:rPr>
        <w:t>3.Уровень развития обра</w:t>
      </w:r>
      <w:r>
        <w:rPr>
          <w:rFonts w:ascii="Times New Roman" w:hAnsi="Times New Roman"/>
          <w:sz w:val="28"/>
          <w:szCs w:val="28"/>
        </w:rPr>
        <w:t xml:space="preserve">зного и комбинаторного мышлений, </w:t>
      </w:r>
    </w:p>
    <w:p w:rsidR="00DD49B7" w:rsidRPr="004A53B9" w:rsidRDefault="005E5385" w:rsidP="004A53B9">
      <w:pPr>
        <w:pStyle w:val="a4"/>
        <w:spacing w:line="276" w:lineRule="auto"/>
        <w:ind w:firstLine="567"/>
        <w:jc w:val="both"/>
        <w:rPr>
          <w:rFonts w:ascii="Times New Roman" w:hAnsi="Times New Roman"/>
          <w:iCs/>
          <w:sz w:val="28"/>
          <w:szCs w:val="28"/>
        </w:rPr>
      </w:pPr>
      <w:r w:rsidRPr="004A53B9">
        <w:rPr>
          <w:rFonts w:ascii="Times New Roman" w:hAnsi="Times New Roman"/>
          <w:iCs/>
          <w:sz w:val="28"/>
          <w:szCs w:val="28"/>
        </w:rPr>
        <w:t xml:space="preserve">Тесты: При выявлении подготовленности за основу взят модернизированный тест Керна – </w:t>
      </w:r>
      <w:proofErr w:type="spellStart"/>
      <w:r w:rsidRPr="004A53B9">
        <w:rPr>
          <w:rFonts w:ascii="Times New Roman" w:hAnsi="Times New Roman"/>
          <w:iCs/>
          <w:sz w:val="28"/>
          <w:szCs w:val="28"/>
        </w:rPr>
        <w:t>Ирасека</w:t>
      </w:r>
      <w:proofErr w:type="spellEnd"/>
      <w:r w:rsidRPr="004A53B9">
        <w:rPr>
          <w:rFonts w:ascii="Times New Roman" w:hAnsi="Times New Roman"/>
          <w:iCs/>
          <w:sz w:val="28"/>
          <w:szCs w:val="28"/>
        </w:rPr>
        <w:t>, позволяющий достаточно быстро определить</w:t>
      </w:r>
      <w:r w:rsidR="00DD49B7" w:rsidRPr="004A53B9">
        <w:rPr>
          <w:rFonts w:ascii="Times New Roman" w:hAnsi="Times New Roman"/>
          <w:iCs/>
          <w:sz w:val="28"/>
          <w:szCs w:val="28"/>
        </w:rPr>
        <w:t>, насколько</w:t>
      </w:r>
      <w:r w:rsidRPr="004A53B9">
        <w:rPr>
          <w:rFonts w:ascii="Times New Roman" w:hAnsi="Times New Roman"/>
          <w:iCs/>
          <w:sz w:val="28"/>
          <w:szCs w:val="28"/>
        </w:rPr>
        <w:t xml:space="preserve"> у потен</w:t>
      </w:r>
      <w:r w:rsidR="00DD49B7" w:rsidRPr="004A53B9">
        <w:rPr>
          <w:rFonts w:ascii="Times New Roman" w:hAnsi="Times New Roman"/>
          <w:iCs/>
          <w:sz w:val="28"/>
          <w:szCs w:val="28"/>
        </w:rPr>
        <w:t>циальных учеников сформированы функции необходимые для шахматного образования: связанная и логически поставленная речь, умственное развитие, умение решать поставленную задачу, навыки пространственного воображения.</w:t>
      </w:r>
    </w:p>
    <w:p w:rsidR="00DD49B7" w:rsidRPr="004A53B9" w:rsidRDefault="00DD49B7" w:rsidP="002855D6">
      <w:pPr>
        <w:pStyle w:val="a4"/>
        <w:spacing w:line="276" w:lineRule="auto"/>
        <w:ind w:firstLine="567"/>
        <w:jc w:val="both"/>
        <w:rPr>
          <w:rFonts w:ascii="Times New Roman" w:hAnsi="Times New Roman"/>
          <w:iCs/>
          <w:sz w:val="28"/>
          <w:szCs w:val="28"/>
        </w:rPr>
      </w:pPr>
      <w:r w:rsidRPr="004A53B9">
        <w:rPr>
          <w:rFonts w:ascii="Times New Roman" w:hAnsi="Times New Roman"/>
          <w:iCs/>
          <w:sz w:val="28"/>
          <w:szCs w:val="28"/>
        </w:rPr>
        <w:t>Тест состоит из нескольких заданий, объединённых в три группы: рисование фигур по представлению, графическое копирование написанной фразы, и запоминание фигур в определённом пространственном положении.</w:t>
      </w:r>
    </w:p>
    <w:p w:rsidR="000067C8" w:rsidRPr="004A53B9" w:rsidRDefault="00DD49B7" w:rsidP="002855D6">
      <w:pPr>
        <w:pStyle w:val="a4"/>
        <w:spacing w:line="276" w:lineRule="auto"/>
        <w:ind w:firstLine="567"/>
        <w:jc w:val="both"/>
        <w:rPr>
          <w:rFonts w:ascii="Times New Roman" w:hAnsi="Times New Roman"/>
          <w:iCs/>
          <w:sz w:val="28"/>
          <w:szCs w:val="28"/>
        </w:rPr>
      </w:pPr>
      <w:r w:rsidRPr="004A53B9">
        <w:rPr>
          <w:rFonts w:ascii="Times New Roman" w:hAnsi="Times New Roman"/>
          <w:iCs/>
          <w:sz w:val="28"/>
          <w:szCs w:val="28"/>
        </w:rPr>
        <w:t>Практическое задание: «Как стояли фигуры?»</w:t>
      </w:r>
      <w:r w:rsidR="000067C8" w:rsidRPr="004A53B9">
        <w:rPr>
          <w:rFonts w:ascii="Times New Roman" w:hAnsi="Times New Roman"/>
          <w:iCs/>
          <w:sz w:val="28"/>
          <w:szCs w:val="28"/>
        </w:rPr>
        <w:t xml:space="preserve"> Данное занятие направлено конкретно на развитие зрительной памяти учащихся. Выполняется в паре.</w:t>
      </w:r>
    </w:p>
    <w:p w:rsidR="005E5385" w:rsidRDefault="000067C8" w:rsidP="002855D6">
      <w:pPr>
        <w:pStyle w:val="a4"/>
        <w:spacing w:line="276" w:lineRule="auto"/>
        <w:ind w:firstLine="567"/>
        <w:jc w:val="both"/>
        <w:rPr>
          <w:rFonts w:ascii="Times New Roman" w:hAnsi="Times New Roman"/>
          <w:iCs/>
          <w:sz w:val="28"/>
          <w:szCs w:val="28"/>
        </w:rPr>
      </w:pPr>
      <w:r w:rsidRPr="004A53B9">
        <w:rPr>
          <w:rFonts w:ascii="Times New Roman" w:hAnsi="Times New Roman"/>
          <w:iCs/>
          <w:sz w:val="28"/>
          <w:szCs w:val="28"/>
        </w:rPr>
        <w:t>Открытое занятие:</w:t>
      </w:r>
      <w:r w:rsidR="00FC6975" w:rsidRPr="004A53B9">
        <w:rPr>
          <w:rFonts w:ascii="Times New Roman" w:hAnsi="Times New Roman"/>
          <w:iCs/>
          <w:sz w:val="28"/>
          <w:szCs w:val="28"/>
        </w:rPr>
        <w:t xml:space="preserve"> </w:t>
      </w:r>
      <w:r w:rsidRPr="004A53B9">
        <w:rPr>
          <w:rFonts w:ascii="Times New Roman" w:hAnsi="Times New Roman"/>
          <w:iCs/>
          <w:sz w:val="28"/>
          <w:szCs w:val="28"/>
        </w:rPr>
        <w:t>Проводится в конце учебного года и выявляет динамику разви</w:t>
      </w:r>
      <w:r w:rsidR="004A53B9" w:rsidRPr="004A53B9">
        <w:rPr>
          <w:rFonts w:ascii="Times New Roman" w:hAnsi="Times New Roman"/>
          <w:iCs/>
          <w:sz w:val="28"/>
          <w:szCs w:val="28"/>
        </w:rPr>
        <w:t>тия учащихся по всем критериям.</w:t>
      </w:r>
      <w:r w:rsidR="005E5385" w:rsidRPr="004A53B9">
        <w:rPr>
          <w:rFonts w:ascii="Times New Roman" w:hAnsi="Times New Roman"/>
          <w:iCs/>
          <w:sz w:val="28"/>
          <w:szCs w:val="28"/>
        </w:rPr>
        <w:t xml:space="preserve">   </w:t>
      </w:r>
    </w:p>
    <w:p w:rsidR="007B5C96" w:rsidRDefault="007B5C96" w:rsidP="002855D6">
      <w:pPr>
        <w:pStyle w:val="a4"/>
        <w:spacing w:line="276" w:lineRule="auto"/>
        <w:ind w:firstLine="567"/>
        <w:jc w:val="both"/>
        <w:rPr>
          <w:rFonts w:ascii="Times New Roman" w:hAnsi="Times New Roman"/>
          <w:iCs/>
          <w:sz w:val="28"/>
          <w:szCs w:val="28"/>
        </w:rPr>
      </w:pPr>
    </w:p>
    <w:p w:rsidR="007B5C96" w:rsidRDefault="007B5C96" w:rsidP="002855D6">
      <w:pPr>
        <w:pStyle w:val="a4"/>
        <w:spacing w:line="276" w:lineRule="auto"/>
        <w:ind w:firstLine="567"/>
        <w:jc w:val="both"/>
        <w:rPr>
          <w:rFonts w:ascii="Times New Roman" w:hAnsi="Times New Roman"/>
          <w:iCs/>
          <w:sz w:val="28"/>
          <w:szCs w:val="28"/>
        </w:rPr>
      </w:pPr>
    </w:p>
    <w:p w:rsidR="007B5C96" w:rsidRDefault="007B5C96" w:rsidP="002855D6">
      <w:pPr>
        <w:pStyle w:val="a4"/>
        <w:spacing w:line="276" w:lineRule="auto"/>
        <w:ind w:firstLine="567"/>
        <w:jc w:val="both"/>
        <w:rPr>
          <w:rFonts w:ascii="Times New Roman" w:hAnsi="Times New Roman"/>
          <w:iCs/>
          <w:sz w:val="28"/>
          <w:szCs w:val="28"/>
        </w:rPr>
      </w:pPr>
    </w:p>
    <w:p w:rsidR="007B5C96" w:rsidRPr="004A53B9" w:rsidRDefault="007B5C96" w:rsidP="002855D6">
      <w:pPr>
        <w:pStyle w:val="a4"/>
        <w:spacing w:line="276" w:lineRule="auto"/>
        <w:ind w:firstLine="567"/>
        <w:jc w:val="both"/>
        <w:rPr>
          <w:rFonts w:ascii="Times New Roman" w:hAnsi="Times New Roman"/>
          <w:iCs/>
          <w:sz w:val="28"/>
          <w:szCs w:val="28"/>
        </w:rPr>
      </w:pPr>
    </w:p>
    <w:p w:rsidR="00AD1834" w:rsidRPr="001C1C80" w:rsidRDefault="00AD1834" w:rsidP="002855D6">
      <w:pPr>
        <w:pStyle w:val="a4"/>
        <w:numPr>
          <w:ilvl w:val="0"/>
          <w:numId w:val="13"/>
        </w:numPr>
        <w:spacing w:line="276" w:lineRule="auto"/>
        <w:jc w:val="center"/>
        <w:rPr>
          <w:rFonts w:ascii="Times New Roman" w:hAnsi="Times New Roman"/>
          <w:b/>
          <w:sz w:val="28"/>
          <w:szCs w:val="28"/>
        </w:rPr>
      </w:pPr>
      <w:r w:rsidRPr="001C1C80">
        <w:rPr>
          <w:rFonts w:ascii="Times New Roman" w:hAnsi="Times New Roman"/>
          <w:b/>
          <w:sz w:val="28"/>
          <w:szCs w:val="28"/>
        </w:rPr>
        <w:lastRenderedPageBreak/>
        <w:t>Методиче</w:t>
      </w:r>
      <w:r>
        <w:rPr>
          <w:rFonts w:ascii="Times New Roman" w:hAnsi="Times New Roman"/>
          <w:b/>
          <w:sz w:val="28"/>
          <w:szCs w:val="28"/>
        </w:rPr>
        <w:t>ские</w:t>
      </w:r>
      <w:r w:rsidRPr="001C1C80">
        <w:rPr>
          <w:rFonts w:ascii="Times New Roman" w:hAnsi="Times New Roman"/>
          <w:b/>
          <w:sz w:val="28"/>
          <w:szCs w:val="28"/>
        </w:rPr>
        <w:t xml:space="preserve"> материалы</w:t>
      </w:r>
    </w:p>
    <w:p w:rsidR="00AD1834" w:rsidRDefault="00AD1834" w:rsidP="008E65E0">
      <w:pPr>
        <w:pStyle w:val="a4"/>
        <w:spacing w:line="276" w:lineRule="auto"/>
        <w:ind w:left="720"/>
        <w:jc w:val="center"/>
        <w:rPr>
          <w:rFonts w:ascii="Times New Roman" w:hAnsi="Times New Roman"/>
          <w:b/>
          <w:sz w:val="28"/>
          <w:szCs w:val="28"/>
        </w:rPr>
      </w:pPr>
      <w:r>
        <w:rPr>
          <w:rFonts w:ascii="Times New Roman" w:hAnsi="Times New Roman"/>
          <w:b/>
          <w:sz w:val="28"/>
          <w:szCs w:val="28"/>
        </w:rPr>
        <w:t>Основные формы и методы обучения</w:t>
      </w:r>
    </w:p>
    <w:p w:rsidR="00AD1834" w:rsidRPr="005351E2" w:rsidRDefault="00AD1834" w:rsidP="008E65E0">
      <w:pPr>
        <w:spacing w:line="276" w:lineRule="auto"/>
        <w:ind w:firstLine="708"/>
        <w:contextualSpacing/>
        <w:jc w:val="both"/>
        <w:rPr>
          <w:sz w:val="28"/>
          <w:szCs w:val="28"/>
        </w:rPr>
      </w:pPr>
      <w:r w:rsidRPr="005351E2">
        <w:rPr>
          <w:sz w:val="28"/>
          <w:szCs w:val="28"/>
        </w:rPr>
        <w:t>На занятиях используются следующие методы организации педагогической деятельности:</w:t>
      </w:r>
    </w:p>
    <w:p w:rsidR="00AD1834" w:rsidRPr="005351E2" w:rsidRDefault="00AD1834" w:rsidP="008E65E0">
      <w:pPr>
        <w:numPr>
          <w:ilvl w:val="0"/>
          <w:numId w:val="7"/>
        </w:numPr>
        <w:spacing w:line="276" w:lineRule="auto"/>
        <w:contextualSpacing/>
        <w:jc w:val="both"/>
        <w:rPr>
          <w:sz w:val="28"/>
          <w:szCs w:val="28"/>
        </w:rPr>
      </w:pPr>
      <w:proofErr w:type="gramStart"/>
      <w:r>
        <w:rPr>
          <w:sz w:val="28"/>
          <w:szCs w:val="28"/>
        </w:rPr>
        <w:t>наглядные</w:t>
      </w:r>
      <w:proofErr w:type="gramEnd"/>
      <w:r>
        <w:rPr>
          <w:sz w:val="28"/>
          <w:szCs w:val="28"/>
        </w:rPr>
        <w:t>: демонстрация наглядных (изготовленных) пособий</w:t>
      </w:r>
      <w:r w:rsidRPr="005351E2">
        <w:rPr>
          <w:sz w:val="28"/>
          <w:szCs w:val="28"/>
        </w:rPr>
        <w:t>;</w:t>
      </w:r>
    </w:p>
    <w:p w:rsidR="00AD1834" w:rsidRPr="005351E2" w:rsidRDefault="00AD1834" w:rsidP="008E65E0">
      <w:pPr>
        <w:numPr>
          <w:ilvl w:val="0"/>
          <w:numId w:val="7"/>
        </w:numPr>
        <w:spacing w:line="276" w:lineRule="auto"/>
        <w:contextualSpacing/>
        <w:jc w:val="both"/>
        <w:rPr>
          <w:sz w:val="28"/>
          <w:szCs w:val="28"/>
        </w:rPr>
      </w:pPr>
      <w:proofErr w:type="gramStart"/>
      <w:r>
        <w:rPr>
          <w:sz w:val="28"/>
          <w:szCs w:val="28"/>
        </w:rPr>
        <w:t>практические</w:t>
      </w:r>
      <w:proofErr w:type="gramEnd"/>
      <w:r>
        <w:rPr>
          <w:sz w:val="28"/>
          <w:szCs w:val="28"/>
        </w:rPr>
        <w:t xml:space="preserve">: </w:t>
      </w:r>
      <w:r w:rsidRPr="005351E2">
        <w:rPr>
          <w:sz w:val="28"/>
          <w:szCs w:val="28"/>
        </w:rPr>
        <w:t>упражнение, экс</w:t>
      </w:r>
      <w:r>
        <w:rPr>
          <w:sz w:val="28"/>
          <w:szCs w:val="28"/>
        </w:rPr>
        <w:t>периментирование, моделирование</w:t>
      </w:r>
      <w:r w:rsidRPr="005351E2">
        <w:rPr>
          <w:sz w:val="28"/>
          <w:szCs w:val="28"/>
        </w:rPr>
        <w:t>;</w:t>
      </w:r>
    </w:p>
    <w:p w:rsidR="00AD1834" w:rsidRPr="005351E2" w:rsidRDefault="00AD1834" w:rsidP="008E65E0">
      <w:pPr>
        <w:numPr>
          <w:ilvl w:val="0"/>
          <w:numId w:val="7"/>
        </w:numPr>
        <w:spacing w:line="276" w:lineRule="auto"/>
        <w:contextualSpacing/>
        <w:jc w:val="both"/>
        <w:rPr>
          <w:sz w:val="28"/>
          <w:szCs w:val="28"/>
        </w:rPr>
      </w:pPr>
      <w:r>
        <w:rPr>
          <w:sz w:val="28"/>
          <w:szCs w:val="28"/>
        </w:rPr>
        <w:t xml:space="preserve">игровые: </w:t>
      </w:r>
      <w:r w:rsidRPr="005351E2">
        <w:rPr>
          <w:sz w:val="28"/>
          <w:szCs w:val="28"/>
        </w:rPr>
        <w:t>д</w:t>
      </w:r>
      <w:r>
        <w:rPr>
          <w:sz w:val="28"/>
          <w:szCs w:val="28"/>
        </w:rPr>
        <w:t>идактические игры, ролевые игры</w:t>
      </w:r>
      <w:r w:rsidRPr="005351E2">
        <w:rPr>
          <w:sz w:val="28"/>
          <w:szCs w:val="28"/>
        </w:rPr>
        <w:t>;</w:t>
      </w:r>
    </w:p>
    <w:p w:rsidR="00AD1834" w:rsidRDefault="00AD1834" w:rsidP="008E65E0">
      <w:pPr>
        <w:numPr>
          <w:ilvl w:val="0"/>
          <w:numId w:val="7"/>
        </w:numPr>
        <w:spacing w:line="276" w:lineRule="auto"/>
        <w:contextualSpacing/>
        <w:jc w:val="both"/>
        <w:rPr>
          <w:sz w:val="28"/>
          <w:szCs w:val="28"/>
        </w:rPr>
      </w:pPr>
      <w:r w:rsidRPr="005351E2">
        <w:rPr>
          <w:sz w:val="28"/>
          <w:szCs w:val="28"/>
        </w:rPr>
        <w:t>словесные</w:t>
      </w:r>
      <w:r>
        <w:rPr>
          <w:sz w:val="28"/>
          <w:szCs w:val="28"/>
        </w:rPr>
        <w:t xml:space="preserve">: рассказ </w:t>
      </w:r>
      <w:r w:rsidRPr="005351E2">
        <w:rPr>
          <w:sz w:val="28"/>
          <w:szCs w:val="28"/>
        </w:rPr>
        <w:t>педагога, беседа, ч</w:t>
      </w:r>
      <w:r>
        <w:rPr>
          <w:sz w:val="28"/>
          <w:szCs w:val="28"/>
        </w:rPr>
        <w:t xml:space="preserve">тение художественной литературы  (в частности, отрывки, содержащие шахматную тематику из сатирического романа Ильфа и Петрова «12 стульев»).  </w:t>
      </w:r>
    </w:p>
    <w:p w:rsidR="00AD1834" w:rsidRDefault="00AD1834" w:rsidP="008E65E0">
      <w:pPr>
        <w:tabs>
          <w:tab w:val="left" w:pos="567"/>
        </w:tabs>
        <w:spacing w:line="276" w:lineRule="auto"/>
        <w:ind w:left="720"/>
        <w:contextualSpacing/>
        <w:jc w:val="both"/>
        <w:rPr>
          <w:sz w:val="28"/>
          <w:szCs w:val="28"/>
        </w:rPr>
      </w:pPr>
    </w:p>
    <w:p w:rsidR="00AD1834" w:rsidRPr="005351E2" w:rsidRDefault="00AD1834" w:rsidP="008E65E0">
      <w:pPr>
        <w:tabs>
          <w:tab w:val="left" w:pos="567"/>
        </w:tabs>
        <w:spacing w:line="276" w:lineRule="auto"/>
        <w:contextualSpacing/>
        <w:jc w:val="both"/>
        <w:rPr>
          <w:sz w:val="28"/>
          <w:szCs w:val="28"/>
        </w:rPr>
      </w:pPr>
      <w:r>
        <w:rPr>
          <w:sz w:val="28"/>
          <w:szCs w:val="28"/>
        </w:rPr>
        <w:tab/>
      </w:r>
      <w:r w:rsidRPr="005351E2">
        <w:rPr>
          <w:sz w:val="28"/>
          <w:szCs w:val="28"/>
        </w:rPr>
        <w:t>Учебное занятие по структуре состоит из нескольких взаимосвязанных этапов:</w:t>
      </w:r>
    </w:p>
    <w:p w:rsidR="00AD1834" w:rsidRPr="005351E2" w:rsidRDefault="00AD1834" w:rsidP="008E65E0">
      <w:pPr>
        <w:numPr>
          <w:ilvl w:val="0"/>
          <w:numId w:val="6"/>
        </w:numPr>
        <w:spacing w:line="276" w:lineRule="auto"/>
        <w:contextualSpacing/>
        <w:jc w:val="both"/>
        <w:rPr>
          <w:sz w:val="28"/>
          <w:szCs w:val="28"/>
        </w:rPr>
      </w:pPr>
      <w:r w:rsidRPr="005351E2">
        <w:rPr>
          <w:sz w:val="28"/>
          <w:szCs w:val="28"/>
        </w:rPr>
        <w:t>о</w:t>
      </w:r>
      <w:r>
        <w:rPr>
          <w:sz w:val="28"/>
          <w:szCs w:val="28"/>
        </w:rPr>
        <w:t>рганизационный момент + мотивация на занятие;</w:t>
      </w:r>
    </w:p>
    <w:p w:rsidR="00AD1834" w:rsidRPr="005351E2" w:rsidRDefault="00AD1834" w:rsidP="008E65E0">
      <w:pPr>
        <w:numPr>
          <w:ilvl w:val="0"/>
          <w:numId w:val="6"/>
        </w:numPr>
        <w:spacing w:line="276" w:lineRule="auto"/>
        <w:contextualSpacing/>
        <w:jc w:val="both"/>
        <w:rPr>
          <w:sz w:val="28"/>
          <w:szCs w:val="28"/>
        </w:rPr>
      </w:pPr>
      <w:r w:rsidRPr="005351E2">
        <w:rPr>
          <w:sz w:val="28"/>
          <w:szCs w:val="28"/>
        </w:rPr>
        <w:t>теоретическая часть;</w:t>
      </w:r>
    </w:p>
    <w:p w:rsidR="00AD1834" w:rsidRPr="005351E2" w:rsidRDefault="00AD1834" w:rsidP="008E65E0">
      <w:pPr>
        <w:numPr>
          <w:ilvl w:val="0"/>
          <w:numId w:val="6"/>
        </w:numPr>
        <w:spacing w:line="276" w:lineRule="auto"/>
        <w:contextualSpacing/>
        <w:jc w:val="both"/>
        <w:rPr>
          <w:sz w:val="28"/>
          <w:szCs w:val="28"/>
        </w:rPr>
      </w:pPr>
      <w:r w:rsidRPr="005351E2">
        <w:rPr>
          <w:sz w:val="28"/>
          <w:szCs w:val="28"/>
        </w:rPr>
        <w:t>практическая часть;</w:t>
      </w:r>
    </w:p>
    <w:p w:rsidR="00AD1834" w:rsidRPr="005351E2" w:rsidRDefault="00AD1834" w:rsidP="008E65E0">
      <w:pPr>
        <w:numPr>
          <w:ilvl w:val="0"/>
          <w:numId w:val="6"/>
        </w:numPr>
        <w:spacing w:line="276" w:lineRule="auto"/>
        <w:contextualSpacing/>
        <w:jc w:val="both"/>
        <w:rPr>
          <w:sz w:val="28"/>
          <w:szCs w:val="28"/>
        </w:rPr>
      </w:pPr>
      <w:r w:rsidRPr="005351E2">
        <w:rPr>
          <w:sz w:val="28"/>
          <w:szCs w:val="28"/>
        </w:rPr>
        <w:t>рефлексия.</w:t>
      </w:r>
    </w:p>
    <w:p w:rsidR="00AD1834" w:rsidRDefault="00AD1834" w:rsidP="008E65E0">
      <w:pPr>
        <w:pStyle w:val="a4"/>
        <w:spacing w:line="276" w:lineRule="auto"/>
        <w:ind w:firstLine="708"/>
        <w:jc w:val="both"/>
        <w:rPr>
          <w:rFonts w:ascii="Times New Roman" w:hAnsi="Times New Roman"/>
          <w:sz w:val="28"/>
          <w:szCs w:val="28"/>
        </w:rPr>
      </w:pPr>
    </w:p>
    <w:p w:rsidR="00AD1834" w:rsidRDefault="00AD1834" w:rsidP="008E65E0">
      <w:pPr>
        <w:pStyle w:val="a4"/>
        <w:spacing w:line="276" w:lineRule="auto"/>
        <w:ind w:firstLine="708"/>
        <w:jc w:val="both"/>
        <w:rPr>
          <w:rFonts w:ascii="Times New Roman" w:hAnsi="Times New Roman"/>
          <w:sz w:val="28"/>
          <w:szCs w:val="28"/>
        </w:rPr>
      </w:pPr>
      <w:r w:rsidRPr="00DC43B2">
        <w:rPr>
          <w:rFonts w:ascii="Times New Roman" w:hAnsi="Times New Roman"/>
          <w:sz w:val="28"/>
          <w:szCs w:val="28"/>
        </w:rPr>
        <w:t>Для</w:t>
      </w:r>
      <w:r>
        <w:rPr>
          <w:rFonts w:ascii="Times New Roman" w:hAnsi="Times New Roman"/>
          <w:sz w:val="28"/>
          <w:szCs w:val="28"/>
        </w:rPr>
        <w:t xml:space="preserve"> проведения занятий по программе «</w:t>
      </w:r>
      <w:proofErr w:type="spellStart"/>
      <w:r>
        <w:rPr>
          <w:rFonts w:ascii="Times New Roman" w:hAnsi="Times New Roman"/>
          <w:sz w:val="28"/>
          <w:szCs w:val="28"/>
        </w:rPr>
        <w:t>Шахматёнок</w:t>
      </w:r>
      <w:proofErr w:type="spellEnd"/>
      <w:r>
        <w:rPr>
          <w:rFonts w:ascii="Times New Roman" w:hAnsi="Times New Roman"/>
          <w:sz w:val="28"/>
          <w:szCs w:val="28"/>
        </w:rPr>
        <w:t>», используются следующие методы и формы обучения:</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викторины (в частности, с элементами профориентации);</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беседы об истории возникновения и распространения шахмат (мини-тесты);</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эстетические беседы (о поведении во время партии, кодекс ФИДЕ);</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наблюдение;</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ознакомление (демонстрация партий)</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практические игры (партии);</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конкурсы решения упражнений и задач;</w:t>
      </w:r>
    </w:p>
    <w:p w:rsidR="00AD1834" w:rsidRDefault="00AD1834" w:rsidP="008E65E0">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открытые занятия для родителей и детей дошкольного возраста.</w:t>
      </w:r>
    </w:p>
    <w:p w:rsidR="00AD1834" w:rsidRPr="00C36BA4" w:rsidRDefault="00AD1834" w:rsidP="002855D6">
      <w:pPr>
        <w:spacing w:line="276" w:lineRule="auto"/>
        <w:jc w:val="center"/>
        <w:rPr>
          <w:sz w:val="28"/>
          <w:szCs w:val="28"/>
        </w:rPr>
      </w:pPr>
      <w:r>
        <w:rPr>
          <w:b/>
          <w:sz w:val="28"/>
          <w:szCs w:val="28"/>
        </w:rPr>
        <w:t>Основы методики занятий по  программе</w:t>
      </w:r>
    </w:p>
    <w:p w:rsidR="00AD1834" w:rsidRPr="00956E17" w:rsidRDefault="00AD1834" w:rsidP="00892E40">
      <w:pPr>
        <w:pStyle w:val="a4"/>
        <w:spacing w:line="276" w:lineRule="auto"/>
        <w:ind w:firstLine="720"/>
        <w:jc w:val="both"/>
        <w:rPr>
          <w:rFonts w:ascii="Times New Roman" w:hAnsi="Times New Roman"/>
          <w:sz w:val="28"/>
          <w:szCs w:val="28"/>
        </w:rPr>
      </w:pPr>
      <w:proofErr w:type="gramStart"/>
      <w:r>
        <w:rPr>
          <w:rFonts w:ascii="Times New Roman" w:hAnsi="Times New Roman"/>
          <w:sz w:val="28"/>
          <w:szCs w:val="28"/>
        </w:rPr>
        <w:t>Как уже отмечалось ранее (</w:t>
      </w:r>
      <w:r w:rsidRPr="002855D6">
        <w:rPr>
          <w:rFonts w:ascii="Times New Roman" w:hAnsi="Times New Roman"/>
          <w:sz w:val="28"/>
          <w:szCs w:val="28"/>
        </w:rPr>
        <w:t>в пункте отличительные особенности программы</w:t>
      </w:r>
      <w:r>
        <w:rPr>
          <w:rFonts w:ascii="Times New Roman" w:hAnsi="Times New Roman"/>
          <w:sz w:val="28"/>
          <w:szCs w:val="28"/>
        </w:rPr>
        <w:t>),  практически не возможно в столь раннем возрасте ввиду полного отсутствия  игрового, и не только – опыта, отметить и выявить (за редким исключением), основные з</w:t>
      </w:r>
      <w:r w:rsidRPr="00956E17">
        <w:rPr>
          <w:rFonts w:ascii="Times New Roman" w:hAnsi="Times New Roman"/>
          <w:sz w:val="28"/>
          <w:szCs w:val="28"/>
        </w:rPr>
        <w:t>аконом</w:t>
      </w:r>
      <w:r>
        <w:rPr>
          <w:rFonts w:ascii="Times New Roman" w:hAnsi="Times New Roman"/>
          <w:sz w:val="28"/>
          <w:szCs w:val="28"/>
        </w:rPr>
        <w:t>ерности тренировки   шахматиста, такие как:</w:t>
      </w:r>
      <w:r w:rsidRPr="00956E17">
        <w:rPr>
          <w:rFonts w:ascii="Times New Roman" w:hAnsi="Times New Roman"/>
          <w:sz w:val="28"/>
          <w:szCs w:val="28"/>
        </w:rPr>
        <w:t xml:space="preserve"> совершенствование,  как  многолетний тренировочный процесс, периодизац</w:t>
      </w:r>
      <w:r>
        <w:rPr>
          <w:rFonts w:ascii="Times New Roman" w:hAnsi="Times New Roman"/>
          <w:sz w:val="28"/>
          <w:szCs w:val="28"/>
        </w:rPr>
        <w:t xml:space="preserve">ия спортивной тренировки, общая </w:t>
      </w:r>
      <w:r w:rsidRPr="00956E17">
        <w:rPr>
          <w:rFonts w:ascii="Times New Roman" w:hAnsi="Times New Roman"/>
          <w:sz w:val="28"/>
          <w:szCs w:val="28"/>
        </w:rPr>
        <w:t>подготовка (физическая подготовка, морально-волевая и психологиче</w:t>
      </w:r>
      <w:r>
        <w:rPr>
          <w:rFonts w:ascii="Times New Roman" w:hAnsi="Times New Roman"/>
          <w:sz w:val="28"/>
          <w:szCs w:val="28"/>
        </w:rPr>
        <w:t xml:space="preserve">ская подготовка, </w:t>
      </w:r>
      <w:r w:rsidRPr="00956E17">
        <w:rPr>
          <w:rFonts w:ascii="Times New Roman" w:hAnsi="Times New Roman"/>
          <w:sz w:val="28"/>
          <w:szCs w:val="28"/>
        </w:rPr>
        <w:t>специфическая выносливость), специальная  подготовка (отработанный дебютный репертуар, наличие</w:t>
      </w:r>
      <w:proofErr w:type="gramEnd"/>
      <w:r w:rsidRPr="00956E17">
        <w:rPr>
          <w:rFonts w:ascii="Times New Roman" w:hAnsi="Times New Roman"/>
          <w:sz w:val="28"/>
          <w:szCs w:val="28"/>
        </w:rPr>
        <w:t xml:space="preserve"> </w:t>
      </w:r>
      <w:r w:rsidRPr="00956E17">
        <w:rPr>
          <w:rFonts w:ascii="Times New Roman" w:hAnsi="Times New Roman"/>
          <w:sz w:val="28"/>
          <w:szCs w:val="28"/>
        </w:rPr>
        <w:lastRenderedPageBreak/>
        <w:t xml:space="preserve">наигранных  </w:t>
      </w:r>
      <w:proofErr w:type="spellStart"/>
      <w:r w:rsidRPr="00956E17">
        <w:rPr>
          <w:rFonts w:ascii="Times New Roman" w:hAnsi="Times New Roman"/>
          <w:sz w:val="28"/>
          <w:szCs w:val="28"/>
        </w:rPr>
        <w:t>миттельшпильных</w:t>
      </w:r>
      <w:proofErr w:type="spellEnd"/>
      <w:r w:rsidRPr="00956E17">
        <w:rPr>
          <w:rFonts w:ascii="Times New Roman" w:hAnsi="Times New Roman"/>
          <w:sz w:val="28"/>
          <w:szCs w:val="28"/>
        </w:rPr>
        <w:t xml:space="preserve"> схем, знание основных </w:t>
      </w:r>
      <w:proofErr w:type="spellStart"/>
      <w:r w:rsidRPr="00956E17">
        <w:rPr>
          <w:rFonts w:ascii="Times New Roman" w:hAnsi="Times New Roman"/>
          <w:sz w:val="28"/>
          <w:szCs w:val="28"/>
        </w:rPr>
        <w:t>эндшпильных</w:t>
      </w:r>
      <w:proofErr w:type="spellEnd"/>
      <w:r w:rsidRPr="00956E17">
        <w:rPr>
          <w:rFonts w:ascii="Times New Roman" w:hAnsi="Times New Roman"/>
          <w:sz w:val="28"/>
          <w:szCs w:val="28"/>
        </w:rPr>
        <w:t xml:space="preserve"> позиций, быстрый и  безошибочный расчет вариантов).</w:t>
      </w:r>
    </w:p>
    <w:p w:rsidR="00AD1834" w:rsidRDefault="00AD1834" w:rsidP="00892E40">
      <w:pPr>
        <w:pStyle w:val="a4"/>
        <w:spacing w:line="276" w:lineRule="auto"/>
        <w:ind w:firstLine="720"/>
        <w:jc w:val="both"/>
        <w:rPr>
          <w:rFonts w:ascii="Times New Roman" w:hAnsi="Times New Roman"/>
          <w:sz w:val="28"/>
          <w:szCs w:val="28"/>
        </w:rPr>
      </w:pPr>
      <w:r w:rsidRPr="00956E17">
        <w:rPr>
          <w:rFonts w:ascii="Times New Roman" w:hAnsi="Times New Roman"/>
          <w:sz w:val="28"/>
          <w:szCs w:val="28"/>
        </w:rPr>
        <w:t>Методы совершенствования шахматиста: усвоение шахматной культуры  (наследие прошлого и современного достижения), развитие комбинационного зрения и позиционного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w:t>
      </w:r>
      <w:r>
        <w:rPr>
          <w:rFonts w:ascii="Times New Roman" w:hAnsi="Times New Roman"/>
          <w:sz w:val="28"/>
          <w:szCs w:val="28"/>
        </w:rPr>
        <w:t xml:space="preserve"> </w:t>
      </w:r>
      <w:r w:rsidRPr="00956E17">
        <w:rPr>
          <w:rFonts w:ascii="Times New Roman" w:hAnsi="Times New Roman"/>
          <w:sz w:val="28"/>
          <w:szCs w:val="28"/>
        </w:rPr>
        <w:t>работа, создание продуманной системы подготовки к соревнованиям,  участие в соревнованиях.</w:t>
      </w:r>
      <w:r>
        <w:rPr>
          <w:rFonts w:ascii="Times New Roman" w:hAnsi="Times New Roman"/>
          <w:sz w:val="28"/>
          <w:szCs w:val="28"/>
        </w:rPr>
        <w:t xml:space="preserve"> Всё это ожидает в будущем детей, которые изберут, откровенно говоря, нелёгкий путь совершенствования в шахматной игре. В настоящее же время, дети дошкольного возраста, будут пытаться делать лишь – первые шаги.</w:t>
      </w:r>
    </w:p>
    <w:p w:rsidR="00AD1834" w:rsidRDefault="00AD1834" w:rsidP="00892E40">
      <w:pPr>
        <w:pStyle w:val="a4"/>
        <w:spacing w:line="276" w:lineRule="auto"/>
        <w:ind w:firstLine="720"/>
        <w:jc w:val="both"/>
        <w:rPr>
          <w:rFonts w:ascii="Times New Roman" w:hAnsi="Times New Roman"/>
          <w:sz w:val="28"/>
          <w:szCs w:val="28"/>
        </w:rPr>
      </w:pPr>
      <w:r>
        <w:rPr>
          <w:rFonts w:ascii="Times New Roman" w:hAnsi="Times New Roman"/>
          <w:sz w:val="28"/>
          <w:szCs w:val="28"/>
        </w:rPr>
        <w:t>Ввиду недостаточно проработанного материала по данным  психологическим тематикам (</w:t>
      </w:r>
      <w:proofErr w:type="spellStart"/>
      <w:r>
        <w:rPr>
          <w:rFonts w:ascii="Times New Roman" w:hAnsi="Times New Roman"/>
          <w:sz w:val="28"/>
          <w:szCs w:val="28"/>
        </w:rPr>
        <w:t>кинестетикой</w:t>
      </w:r>
      <w:proofErr w:type="spellEnd"/>
      <w:r>
        <w:rPr>
          <w:rFonts w:ascii="Times New Roman" w:hAnsi="Times New Roman"/>
          <w:sz w:val="28"/>
          <w:szCs w:val="28"/>
        </w:rPr>
        <w:t xml:space="preserve"> и  </w:t>
      </w:r>
      <w:proofErr w:type="spellStart"/>
      <w:r>
        <w:rPr>
          <w:rFonts w:ascii="Times New Roman" w:hAnsi="Times New Roman"/>
          <w:sz w:val="28"/>
          <w:szCs w:val="28"/>
        </w:rPr>
        <w:t>сензитивностью</w:t>
      </w:r>
      <w:proofErr w:type="spellEnd"/>
      <w:r>
        <w:rPr>
          <w:rFonts w:ascii="Times New Roman" w:hAnsi="Times New Roman"/>
          <w:sz w:val="28"/>
          <w:szCs w:val="28"/>
        </w:rPr>
        <w:t xml:space="preserve">, и что самое главное, их связям и взаимосвязям с мыслительными процессами начинающих шахматистов), данная программа стоит – особняком, и является, по сути оригинальной и авторской программой для детей дошкольного возраста, не имеющих аналогов на сегодняшний день. По крайней мере, мне не приходилось </w:t>
      </w:r>
      <w:proofErr w:type="gramStart"/>
      <w:r>
        <w:rPr>
          <w:rFonts w:ascii="Times New Roman" w:hAnsi="Times New Roman"/>
          <w:sz w:val="28"/>
          <w:szCs w:val="28"/>
        </w:rPr>
        <w:t>наблюдать</w:t>
      </w:r>
      <w:proofErr w:type="gramEnd"/>
      <w:r>
        <w:rPr>
          <w:rFonts w:ascii="Times New Roman" w:hAnsi="Times New Roman"/>
          <w:sz w:val="28"/>
          <w:szCs w:val="28"/>
        </w:rPr>
        <w:t xml:space="preserve"> где либо подобных занятий. Ничего подобного, не удалось найти и используя различные Интернет – ресурсы. Но это уже «почва для исследования» психологов и учёных. Для нас же, педагогов – практиков, важны конкретные закономерности, оптимального усвоения предоставляемого материала. Поэтому пришлось в большей степени (примерно на 70-80%), опираться на наработанный ранее личный опыт. Таким образом, мы использовали принципиально новый подход к обучению шахматной игре детей данного возраста.</w:t>
      </w:r>
    </w:p>
    <w:p w:rsidR="00AD1834" w:rsidRDefault="00AD1834" w:rsidP="00892E40">
      <w:pPr>
        <w:pStyle w:val="a4"/>
        <w:spacing w:line="276" w:lineRule="auto"/>
        <w:ind w:firstLine="720"/>
        <w:jc w:val="both"/>
        <w:rPr>
          <w:rFonts w:ascii="Times New Roman" w:hAnsi="Times New Roman"/>
          <w:sz w:val="28"/>
          <w:szCs w:val="28"/>
        </w:rPr>
      </w:pPr>
      <w:proofErr w:type="gramStart"/>
      <w:r>
        <w:rPr>
          <w:rFonts w:ascii="Times New Roman" w:hAnsi="Times New Roman"/>
          <w:sz w:val="28"/>
          <w:szCs w:val="28"/>
        </w:rPr>
        <w:t>Программа «</w:t>
      </w:r>
      <w:proofErr w:type="spellStart"/>
      <w:r>
        <w:rPr>
          <w:rFonts w:ascii="Times New Roman" w:hAnsi="Times New Roman"/>
          <w:sz w:val="28"/>
          <w:szCs w:val="28"/>
        </w:rPr>
        <w:t>Шахматёнок</w:t>
      </w:r>
      <w:proofErr w:type="spellEnd"/>
      <w:r>
        <w:rPr>
          <w:rFonts w:ascii="Times New Roman" w:hAnsi="Times New Roman"/>
          <w:sz w:val="28"/>
          <w:szCs w:val="28"/>
        </w:rPr>
        <w:t xml:space="preserve">», была успешно реализована в МБДУ «Детский сада №169», входящего в экспериментальный  «Проект сетевого взаимодействия между различными образовательными учреждениями».     </w:t>
      </w:r>
      <w:proofErr w:type="gramEnd"/>
    </w:p>
    <w:p w:rsidR="00AD1834" w:rsidRDefault="00AD1834" w:rsidP="007A5E4E">
      <w:pPr>
        <w:pStyle w:val="a4"/>
        <w:spacing w:line="276" w:lineRule="auto"/>
        <w:ind w:firstLine="360"/>
        <w:jc w:val="both"/>
        <w:rPr>
          <w:rFonts w:ascii="Times New Roman" w:hAnsi="Times New Roman"/>
          <w:sz w:val="28"/>
          <w:szCs w:val="28"/>
        </w:rPr>
      </w:pPr>
      <w:r>
        <w:rPr>
          <w:rFonts w:ascii="Times New Roman" w:hAnsi="Times New Roman"/>
          <w:sz w:val="28"/>
          <w:szCs w:val="28"/>
        </w:rPr>
        <w:t xml:space="preserve">     </w:t>
      </w:r>
    </w:p>
    <w:p w:rsidR="00AD1834" w:rsidRDefault="00AD1834" w:rsidP="007A5E4E">
      <w:pPr>
        <w:pStyle w:val="a4"/>
        <w:spacing w:line="276" w:lineRule="auto"/>
        <w:ind w:firstLine="708"/>
        <w:jc w:val="both"/>
        <w:rPr>
          <w:rFonts w:ascii="Times New Roman" w:hAnsi="Times New Roman"/>
          <w:sz w:val="28"/>
          <w:szCs w:val="28"/>
        </w:rPr>
      </w:pPr>
      <w:r>
        <w:rPr>
          <w:rFonts w:ascii="Times New Roman" w:hAnsi="Times New Roman"/>
          <w:sz w:val="28"/>
          <w:szCs w:val="28"/>
        </w:rPr>
        <w:t>При реализации программы успешно зарекомендовали  следующие занятия:</w:t>
      </w:r>
    </w:p>
    <w:p w:rsidR="00AD1834" w:rsidRPr="008E65E0" w:rsidRDefault="00AD1834" w:rsidP="007A5E4E">
      <w:pPr>
        <w:pStyle w:val="a3"/>
        <w:numPr>
          <w:ilvl w:val="0"/>
          <w:numId w:val="6"/>
        </w:numPr>
        <w:spacing w:line="276" w:lineRule="auto"/>
        <w:jc w:val="both"/>
        <w:rPr>
          <w:sz w:val="28"/>
          <w:szCs w:val="28"/>
          <w:lang w:eastAsia="en-US"/>
        </w:rPr>
      </w:pPr>
      <w:r w:rsidRPr="008E65E0">
        <w:rPr>
          <w:sz w:val="28"/>
          <w:szCs w:val="28"/>
        </w:rPr>
        <w:t>Викто</w:t>
      </w:r>
      <w:r>
        <w:rPr>
          <w:sz w:val="28"/>
          <w:szCs w:val="28"/>
        </w:rPr>
        <w:t xml:space="preserve">рина с элементами </w:t>
      </w:r>
      <w:proofErr w:type="spellStart"/>
      <w:r>
        <w:rPr>
          <w:sz w:val="28"/>
          <w:szCs w:val="28"/>
        </w:rPr>
        <w:t>профориентирования</w:t>
      </w:r>
      <w:proofErr w:type="spellEnd"/>
      <w:r>
        <w:rPr>
          <w:sz w:val="28"/>
          <w:szCs w:val="28"/>
        </w:rPr>
        <w:t xml:space="preserve"> «</w:t>
      </w:r>
      <w:r w:rsidRPr="007A5E4E">
        <w:rPr>
          <w:sz w:val="28"/>
          <w:szCs w:val="28"/>
        </w:rPr>
        <w:t>Маршруты шахматных фигур».</w:t>
      </w:r>
      <w:r>
        <w:rPr>
          <w:sz w:val="28"/>
          <w:szCs w:val="28"/>
        </w:rPr>
        <w:t xml:space="preserve"> </w:t>
      </w:r>
      <w:r w:rsidRPr="008E65E0">
        <w:rPr>
          <w:sz w:val="28"/>
          <w:szCs w:val="28"/>
        </w:rPr>
        <w:t xml:space="preserve">Где </w:t>
      </w:r>
      <w:r w:rsidRPr="008E65E0">
        <w:rPr>
          <w:sz w:val="28"/>
          <w:szCs w:val="28"/>
          <w:lang w:eastAsia="en-US"/>
        </w:rPr>
        <w:t>предлагается детям перевести, фигуру из одного пункта в другой, используя шахматную доску. Так же  как и логисту, простроить  кратчайший маршрут следования, используя навигационные средства связи.</w:t>
      </w:r>
    </w:p>
    <w:p w:rsidR="00AD1834" w:rsidRDefault="00AD1834" w:rsidP="007A5E4E">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Вспомогательное упражнение «Перегон коней» (ЭОР).</w:t>
      </w:r>
    </w:p>
    <w:p w:rsidR="00AD1834" w:rsidRDefault="00AD1834" w:rsidP="007A5E4E">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t>Вспомогательное упражнение «Пешечный бой» (ЭОР).</w:t>
      </w:r>
    </w:p>
    <w:p w:rsidR="00AD1834" w:rsidRDefault="00AD1834" w:rsidP="007A5E4E">
      <w:pPr>
        <w:pStyle w:val="a4"/>
        <w:numPr>
          <w:ilvl w:val="0"/>
          <w:numId w:val="6"/>
        </w:numPr>
        <w:spacing w:line="276" w:lineRule="auto"/>
        <w:jc w:val="both"/>
        <w:rPr>
          <w:rFonts w:ascii="Times New Roman" w:hAnsi="Times New Roman"/>
          <w:sz w:val="28"/>
          <w:szCs w:val="28"/>
        </w:rPr>
      </w:pPr>
      <w:r>
        <w:rPr>
          <w:rFonts w:ascii="Times New Roman" w:hAnsi="Times New Roman"/>
          <w:sz w:val="28"/>
          <w:szCs w:val="28"/>
        </w:rPr>
        <w:lastRenderedPageBreak/>
        <w:t>Последними занятиями включены демонстрации партий взятые из дебютной стадии развития шахматной партии. Которые описаны в следующей части программы.</w:t>
      </w:r>
    </w:p>
    <w:p w:rsidR="00AD1834" w:rsidRDefault="00AD1834" w:rsidP="007A5E4E">
      <w:pPr>
        <w:spacing w:line="276" w:lineRule="auto"/>
        <w:jc w:val="center"/>
        <w:rPr>
          <w:b/>
          <w:sz w:val="28"/>
          <w:szCs w:val="28"/>
        </w:rPr>
      </w:pPr>
      <w:r w:rsidRPr="00396D84">
        <w:rPr>
          <w:b/>
          <w:sz w:val="28"/>
          <w:szCs w:val="28"/>
        </w:rPr>
        <w:t xml:space="preserve">Викторина с элементами </w:t>
      </w:r>
      <w:proofErr w:type="spellStart"/>
      <w:r w:rsidRPr="00396D84">
        <w:rPr>
          <w:b/>
          <w:sz w:val="28"/>
          <w:szCs w:val="28"/>
        </w:rPr>
        <w:t>профориентирования</w:t>
      </w:r>
      <w:proofErr w:type="spellEnd"/>
      <w:r w:rsidRPr="00396D84">
        <w:rPr>
          <w:b/>
          <w:sz w:val="28"/>
          <w:szCs w:val="28"/>
        </w:rPr>
        <w:t xml:space="preserve">  </w:t>
      </w:r>
    </w:p>
    <w:p w:rsidR="00AD1834" w:rsidRDefault="00AD1834" w:rsidP="007A5E4E">
      <w:pPr>
        <w:spacing w:line="276" w:lineRule="auto"/>
        <w:jc w:val="center"/>
        <w:rPr>
          <w:b/>
          <w:sz w:val="28"/>
          <w:szCs w:val="28"/>
        </w:rPr>
      </w:pPr>
      <w:r w:rsidRPr="00396D84">
        <w:rPr>
          <w:b/>
          <w:sz w:val="28"/>
          <w:szCs w:val="28"/>
        </w:rPr>
        <w:t>«Маршруты шахматных фигур»</w:t>
      </w:r>
    </w:p>
    <w:p w:rsidR="00AD1834" w:rsidRPr="00BB0026" w:rsidRDefault="00AD1834" w:rsidP="007A5E4E">
      <w:pPr>
        <w:autoSpaceDE w:val="0"/>
        <w:autoSpaceDN w:val="0"/>
        <w:adjustRightInd w:val="0"/>
        <w:spacing w:line="276" w:lineRule="auto"/>
        <w:jc w:val="both"/>
        <w:rPr>
          <w:color w:val="000000"/>
          <w:kern w:val="24"/>
          <w:sz w:val="28"/>
          <w:szCs w:val="28"/>
        </w:rPr>
      </w:pPr>
      <w:r w:rsidRPr="00BB0026">
        <w:rPr>
          <w:b/>
          <w:bCs/>
          <w:color w:val="000000"/>
          <w:kern w:val="24"/>
          <w:sz w:val="28"/>
          <w:szCs w:val="28"/>
        </w:rPr>
        <w:t>Цель:</w:t>
      </w:r>
      <w:r w:rsidRPr="00BB0026">
        <w:rPr>
          <w:color w:val="000000"/>
          <w:kern w:val="24"/>
          <w:sz w:val="28"/>
          <w:szCs w:val="28"/>
        </w:rPr>
        <w:t xml:space="preserve">  знакомство с пр</w:t>
      </w:r>
      <w:r>
        <w:rPr>
          <w:color w:val="000000"/>
          <w:kern w:val="24"/>
          <w:sz w:val="28"/>
          <w:szCs w:val="28"/>
        </w:rPr>
        <w:t>офессией логист, развитие у уча</w:t>
      </w:r>
      <w:r w:rsidRPr="00BB0026">
        <w:rPr>
          <w:color w:val="000000"/>
          <w:kern w:val="24"/>
          <w:sz w:val="28"/>
          <w:szCs w:val="28"/>
        </w:rPr>
        <w:t>щихся дошкольного возраста умение решать логические задачи.</w:t>
      </w:r>
    </w:p>
    <w:p w:rsidR="00AD1834" w:rsidRPr="00BB0026" w:rsidRDefault="00AD1834" w:rsidP="007A5E4E">
      <w:pPr>
        <w:autoSpaceDE w:val="0"/>
        <w:autoSpaceDN w:val="0"/>
        <w:adjustRightInd w:val="0"/>
        <w:spacing w:line="276" w:lineRule="auto"/>
        <w:rPr>
          <w:b/>
          <w:bCs/>
          <w:color w:val="000000"/>
          <w:kern w:val="24"/>
          <w:sz w:val="28"/>
          <w:szCs w:val="28"/>
        </w:rPr>
      </w:pPr>
      <w:r w:rsidRPr="00BB0026">
        <w:rPr>
          <w:b/>
          <w:bCs/>
          <w:color w:val="000000"/>
          <w:kern w:val="24"/>
          <w:sz w:val="28"/>
          <w:szCs w:val="28"/>
        </w:rPr>
        <w:t>Задачи:</w:t>
      </w:r>
    </w:p>
    <w:p w:rsidR="00AD1834" w:rsidRPr="00BB0026" w:rsidRDefault="00AD1834" w:rsidP="007A5E4E">
      <w:pPr>
        <w:autoSpaceDE w:val="0"/>
        <w:autoSpaceDN w:val="0"/>
        <w:adjustRightInd w:val="0"/>
        <w:spacing w:line="276" w:lineRule="auto"/>
        <w:jc w:val="both"/>
        <w:rPr>
          <w:color w:val="000000"/>
          <w:kern w:val="24"/>
          <w:sz w:val="28"/>
          <w:szCs w:val="28"/>
        </w:rPr>
      </w:pPr>
      <w:r w:rsidRPr="00BB0026">
        <w:rPr>
          <w:color w:val="000000"/>
          <w:kern w:val="24"/>
          <w:sz w:val="28"/>
          <w:szCs w:val="28"/>
        </w:rPr>
        <w:t>-</w:t>
      </w:r>
      <w:r>
        <w:rPr>
          <w:color w:val="000000"/>
          <w:kern w:val="24"/>
          <w:sz w:val="28"/>
          <w:szCs w:val="28"/>
        </w:rPr>
        <w:t xml:space="preserve"> </w:t>
      </w:r>
      <w:r w:rsidRPr="00BB0026">
        <w:rPr>
          <w:color w:val="000000"/>
          <w:kern w:val="24"/>
          <w:sz w:val="28"/>
          <w:szCs w:val="28"/>
        </w:rPr>
        <w:t>формировать у детей навыков ориентации на плоскости посредством занятия на шахматной доске;</w:t>
      </w:r>
    </w:p>
    <w:p w:rsidR="00AD1834" w:rsidRPr="00BB0026" w:rsidRDefault="00AD1834" w:rsidP="007A5E4E">
      <w:pPr>
        <w:autoSpaceDE w:val="0"/>
        <w:autoSpaceDN w:val="0"/>
        <w:adjustRightInd w:val="0"/>
        <w:spacing w:line="276" w:lineRule="auto"/>
        <w:jc w:val="both"/>
        <w:rPr>
          <w:color w:val="000000"/>
          <w:kern w:val="24"/>
          <w:sz w:val="28"/>
          <w:szCs w:val="28"/>
        </w:rPr>
      </w:pPr>
      <w:r w:rsidRPr="00BB0026">
        <w:rPr>
          <w:color w:val="000000"/>
          <w:kern w:val="24"/>
          <w:sz w:val="28"/>
          <w:szCs w:val="28"/>
        </w:rPr>
        <w:t>-</w:t>
      </w:r>
      <w:r>
        <w:rPr>
          <w:color w:val="000000"/>
          <w:kern w:val="24"/>
          <w:sz w:val="28"/>
          <w:szCs w:val="28"/>
        </w:rPr>
        <w:t xml:space="preserve"> </w:t>
      </w:r>
      <w:r w:rsidRPr="00BB0026">
        <w:rPr>
          <w:color w:val="000000"/>
          <w:kern w:val="24"/>
          <w:sz w:val="28"/>
          <w:szCs w:val="28"/>
        </w:rPr>
        <w:t>познакомить обучающихся с профессией логист, путем построения путей шахматных фигур;</w:t>
      </w:r>
    </w:p>
    <w:p w:rsidR="00AD1834" w:rsidRPr="00BB0026" w:rsidRDefault="00AD1834" w:rsidP="007A5E4E">
      <w:pPr>
        <w:autoSpaceDE w:val="0"/>
        <w:autoSpaceDN w:val="0"/>
        <w:adjustRightInd w:val="0"/>
        <w:spacing w:line="276" w:lineRule="auto"/>
        <w:jc w:val="both"/>
        <w:rPr>
          <w:color w:val="000000"/>
          <w:kern w:val="24"/>
          <w:sz w:val="28"/>
          <w:szCs w:val="28"/>
        </w:rPr>
      </w:pPr>
      <w:r w:rsidRPr="00BB0026">
        <w:rPr>
          <w:color w:val="000000"/>
          <w:kern w:val="24"/>
          <w:sz w:val="28"/>
          <w:szCs w:val="28"/>
        </w:rPr>
        <w:t>-</w:t>
      </w:r>
      <w:r>
        <w:rPr>
          <w:color w:val="000000"/>
          <w:kern w:val="24"/>
          <w:sz w:val="28"/>
          <w:szCs w:val="28"/>
        </w:rPr>
        <w:t xml:space="preserve"> </w:t>
      </w:r>
      <w:r w:rsidRPr="00BB0026">
        <w:rPr>
          <w:color w:val="000000"/>
          <w:kern w:val="24"/>
          <w:sz w:val="28"/>
          <w:szCs w:val="28"/>
        </w:rPr>
        <w:t>создать условия для интеллектуальной деятельности.</w:t>
      </w:r>
    </w:p>
    <w:p w:rsidR="00AD1834" w:rsidRDefault="00AD1834" w:rsidP="007A5E4E">
      <w:pPr>
        <w:spacing w:line="276" w:lineRule="auto"/>
        <w:rPr>
          <w:sz w:val="28"/>
          <w:szCs w:val="28"/>
        </w:rPr>
      </w:pPr>
      <w:r w:rsidRPr="007A5E4E">
        <w:rPr>
          <w:b/>
          <w:sz w:val="28"/>
          <w:szCs w:val="28"/>
        </w:rPr>
        <w:t>Категория участников:</w:t>
      </w:r>
      <w:r>
        <w:rPr>
          <w:sz w:val="28"/>
          <w:szCs w:val="28"/>
        </w:rPr>
        <w:t xml:space="preserve"> дети дошкольного</w:t>
      </w:r>
      <w:r w:rsidRPr="00BB0026">
        <w:rPr>
          <w:sz w:val="28"/>
          <w:szCs w:val="28"/>
        </w:rPr>
        <w:t xml:space="preserve"> возраста 6-7 лет</w:t>
      </w:r>
      <w:r>
        <w:rPr>
          <w:sz w:val="28"/>
          <w:szCs w:val="28"/>
        </w:rPr>
        <w:t>.</w:t>
      </w:r>
    </w:p>
    <w:p w:rsidR="00AD1834" w:rsidRPr="00BB0026" w:rsidRDefault="00AD1834" w:rsidP="007A5E4E">
      <w:pPr>
        <w:spacing w:line="276" w:lineRule="auto"/>
        <w:rPr>
          <w:sz w:val="28"/>
          <w:szCs w:val="28"/>
        </w:rPr>
      </w:pPr>
      <w:r w:rsidRPr="007A5E4E">
        <w:rPr>
          <w:b/>
          <w:sz w:val="28"/>
          <w:szCs w:val="28"/>
        </w:rPr>
        <w:t xml:space="preserve">Время </w:t>
      </w:r>
      <w:r w:rsidRPr="00BB0026">
        <w:rPr>
          <w:sz w:val="28"/>
          <w:szCs w:val="28"/>
        </w:rPr>
        <w:t>проведения викторины:</w:t>
      </w:r>
      <w:r>
        <w:rPr>
          <w:sz w:val="28"/>
          <w:szCs w:val="28"/>
        </w:rPr>
        <w:t xml:space="preserve"> 25 мин. </w:t>
      </w:r>
    </w:p>
    <w:p w:rsidR="00AD1834" w:rsidRPr="00BB0026" w:rsidRDefault="00AD1834" w:rsidP="007A5E4E">
      <w:pPr>
        <w:spacing w:line="276" w:lineRule="auto"/>
        <w:jc w:val="both"/>
        <w:rPr>
          <w:sz w:val="28"/>
          <w:szCs w:val="28"/>
        </w:rPr>
      </w:pPr>
      <w:r w:rsidRPr="007A5E4E">
        <w:rPr>
          <w:b/>
          <w:sz w:val="28"/>
          <w:szCs w:val="28"/>
        </w:rPr>
        <w:t>Оборудование:</w:t>
      </w:r>
      <w:r w:rsidRPr="00BB0026">
        <w:rPr>
          <w:sz w:val="28"/>
          <w:szCs w:val="28"/>
        </w:rPr>
        <w:t xml:space="preserve"> учебная комната, листы бумаги с предложенным  заданием, простые карандаши.</w:t>
      </w:r>
    </w:p>
    <w:p w:rsidR="00AD1834" w:rsidRPr="00BB0026" w:rsidRDefault="00AD1834" w:rsidP="007A5E4E">
      <w:pPr>
        <w:spacing w:line="276" w:lineRule="auto"/>
        <w:rPr>
          <w:sz w:val="28"/>
          <w:szCs w:val="28"/>
        </w:rPr>
      </w:pPr>
      <w:r w:rsidRPr="007A5E4E">
        <w:rPr>
          <w:b/>
          <w:sz w:val="28"/>
          <w:szCs w:val="28"/>
        </w:rPr>
        <w:t>Этапы проведения</w:t>
      </w:r>
      <w:r>
        <w:rPr>
          <w:sz w:val="28"/>
          <w:szCs w:val="28"/>
        </w:rPr>
        <w:t xml:space="preserve">  в</w:t>
      </w:r>
      <w:r w:rsidRPr="00BB0026">
        <w:rPr>
          <w:sz w:val="28"/>
          <w:szCs w:val="28"/>
        </w:rPr>
        <w:t xml:space="preserve">икторины с элементами </w:t>
      </w:r>
      <w:r>
        <w:rPr>
          <w:sz w:val="28"/>
          <w:szCs w:val="28"/>
        </w:rPr>
        <w:t xml:space="preserve"> </w:t>
      </w:r>
      <w:proofErr w:type="spellStart"/>
      <w:r>
        <w:rPr>
          <w:sz w:val="28"/>
          <w:szCs w:val="28"/>
        </w:rPr>
        <w:t>п</w:t>
      </w:r>
      <w:r w:rsidRPr="00BB0026">
        <w:rPr>
          <w:sz w:val="28"/>
          <w:szCs w:val="28"/>
        </w:rPr>
        <w:t>рофориентирования</w:t>
      </w:r>
      <w:proofErr w:type="spellEnd"/>
      <w:r w:rsidRPr="00BB0026">
        <w:rPr>
          <w:sz w:val="28"/>
          <w:szCs w:val="28"/>
        </w:rPr>
        <w:t>:</w:t>
      </w:r>
    </w:p>
    <w:p w:rsidR="00AD1834" w:rsidRPr="00BB0026" w:rsidRDefault="00AD1834" w:rsidP="007A5E4E">
      <w:pPr>
        <w:numPr>
          <w:ilvl w:val="0"/>
          <w:numId w:val="28"/>
        </w:numPr>
        <w:spacing w:line="276" w:lineRule="auto"/>
        <w:rPr>
          <w:sz w:val="28"/>
          <w:szCs w:val="28"/>
        </w:rPr>
      </w:pPr>
      <w:r w:rsidRPr="00BB0026">
        <w:rPr>
          <w:sz w:val="28"/>
          <w:szCs w:val="28"/>
        </w:rPr>
        <w:t>Приветствие участников</w:t>
      </w:r>
    </w:p>
    <w:p w:rsidR="00AD1834" w:rsidRPr="00BB0026" w:rsidRDefault="00AD1834" w:rsidP="007A5E4E">
      <w:pPr>
        <w:numPr>
          <w:ilvl w:val="0"/>
          <w:numId w:val="28"/>
        </w:numPr>
        <w:spacing w:line="276" w:lineRule="auto"/>
        <w:rPr>
          <w:sz w:val="28"/>
          <w:szCs w:val="28"/>
        </w:rPr>
      </w:pPr>
      <w:r w:rsidRPr="00BB0026">
        <w:rPr>
          <w:sz w:val="28"/>
          <w:szCs w:val="28"/>
        </w:rPr>
        <w:t>Проведение викторины</w:t>
      </w:r>
    </w:p>
    <w:p w:rsidR="00AD1834" w:rsidRPr="00BB0026" w:rsidRDefault="00AD1834" w:rsidP="007A5E4E">
      <w:pPr>
        <w:numPr>
          <w:ilvl w:val="0"/>
          <w:numId w:val="28"/>
        </w:numPr>
        <w:spacing w:line="276" w:lineRule="auto"/>
        <w:rPr>
          <w:sz w:val="28"/>
          <w:szCs w:val="28"/>
        </w:rPr>
      </w:pPr>
      <w:r w:rsidRPr="00BB0026">
        <w:rPr>
          <w:sz w:val="28"/>
          <w:szCs w:val="28"/>
        </w:rPr>
        <w:t>Знакомство с профессией –</w:t>
      </w:r>
      <w:r>
        <w:rPr>
          <w:sz w:val="28"/>
          <w:szCs w:val="28"/>
        </w:rPr>
        <w:t xml:space="preserve"> </w:t>
      </w:r>
      <w:r w:rsidRPr="00BB0026">
        <w:rPr>
          <w:sz w:val="28"/>
          <w:szCs w:val="28"/>
        </w:rPr>
        <w:t>логист</w:t>
      </w:r>
    </w:p>
    <w:p w:rsidR="00AD1834" w:rsidRPr="00BB0026" w:rsidRDefault="00AD1834" w:rsidP="007A5E4E">
      <w:pPr>
        <w:numPr>
          <w:ilvl w:val="0"/>
          <w:numId w:val="28"/>
        </w:numPr>
        <w:spacing w:line="276" w:lineRule="auto"/>
        <w:rPr>
          <w:sz w:val="28"/>
          <w:szCs w:val="28"/>
        </w:rPr>
      </w:pPr>
      <w:r w:rsidRPr="00BB0026">
        <w:rPr>
          <w:sz w:val="28"/>
          <w:szCs w:val="28"/>
        </w:rPr>
        <w:t>Подведение итогов Викторины</w:t>
      </w:r>
    </w:p>
    <w:p w:rsidR="00AD1834" w:rsidRPr="00BB0026" w:rsidRDefault="00AD1834" w:rsidP="007A5E4E">
      <w:pPr>
        <w:numPr>
          <w:ilvl w:val="0"/>
          <w:numId w:val="28"/>
        </w:numPr>
        <w:spacing w:line="276" w:lineRule="auto"/>
        <w:rPr>
          <w:sz w:val="28"/>
          <w:szCs w:val="28"/>
        </w:rPr>
      </w:pPr>
      <w:r w:rsidRPr="00BB0026">
        <w:rPr>
          <w:sz w:val="28"/>
          <w:szCs w:val="28"/>
        </w:rPr>
        <w:t>Награждение участников</w:t>
      </w:r>
    </w:p>
    <w:p w:rsidR="00AD1834" w:rsidRPr="007A5E4E" w:rsidRDefault="00AD1834" w:rsidP="007A5E4E">
      <w:pPr>
        <w:spacing w:line="276" w:lineRule="auto"/>
        <w:jc w:val="center"/>
        <w:rPr>
          <w:b/>
          <w:sz w:val="28"/>
          <w:szCs w:val="28"/>
        </w:rPr>
      </w:pPr>
      <w:r w:rsidRPr="007A5E4E">
        <w:rPr>
          <w:b/>
          <w:sz w:val="28"/>
          <w:szCs w:val="28"/>
        </w:rPr>
        <w:t>Введение</w:t>
      </w:r>
    </w:p>
    <w:p w:rsidR="00AD1834" w:rsidRPr="00BB0026" w:rsidRDefault="00AD1834" w:rsidP="007A5E4E">
      <w:pPr>
        <w:spacing w:line="276" w:lineRule="auto"/>
        <w:ind w:firstLine="708"/>
        <w:jc w:val="both"/>
        <w:rPr>
          <w:sz w:val="28"/>
          <w:szCs w:val="28"/>
        </w:rPr>
      </w:pPr>
      <w:r w:rsidRPr="00BB0026">
        <w:rPr>
          <w:sz w:val="28"/>
          <w:szCs w:val="28"/>
        </w:rPr>
        <w:t xml:space="preserve">Шахматы очень древняя игра. По поверьям игра зародилась в Индии тринадцать веков назад, а возможно, и ещё раньше. Из Индии игра продвинулась на Запад, через Персию в исламские страны, и далее в Западную Европу (Испанию, Италию) приблизительно в  </w:t>
      </w:r>
      <w:proofErr w:type="gramStart"/>
      <w:r w:rsidRPr="00BB0026">
        <w:rPr>
          <w:sz w:val="28"/>
          <w:szCs w:val="28"/>
          <w:lang w:val="en-US"/>
        </w:rPr>
        <w:t>I</w:t>
      </w:r>
      <w:proofErr w:type="gramEnd"/>
      <w:r w:rsidRPr="00BB0026">
        <w:rPr>
          <w:sz w:val="28"/>
          <w:szCs w:val="28"/>
        </w:rPr>
        <w:t>Х веке, но только шесть веков она приобрела свою современную форму.</w:t>
      </w:r>
    </w:p>
    <w:p w:rsidR="00AD1834" w:rsidRPr="00BB0026" w:rsidRDefault="00AD1834" w:rsidP="007A5E4E">
      <w:pPr>
        <w:spacing w:line="276" w:lineRule="auto"/>
        <w:jc w:val="both"/>
        <w:rPr>
          <w:sz w:val="28"/>
          <w:szCs w:val="28"/>
        </w:rPr>
      </w:pPr>
      <w:r w:rsidRPr="00BB0026">
        <w:rPr>
          <w:sz w:val="28"/>
          <w:szCs w:val="28"/>
        </w:rPr>
        <w:t xml:space="preserve">За последнее столетие в связи с успехами в образовании игра распространилась очень широко, а относительная лёгкость путешествий сделала возможными соревнования между лучшими игроками различных стран.       </w:t>
      </w:r>
    </w:p>
    <w:p w:rsidR="00AD1834" w:rsidRPr="00BF6176" w:rsidRDefault="00AD1834" w:rsidP="007A5E4E">
      <w:pPr>
        <w:spacing w:line="276" w:lineRule="auto"/>
        <w:ind w:left="105"/>
        <w:jc w:val="center"/>
        <w:rPr>
          <w:b/>
          <w:sz w:val="28"/>
          <w:szCs w:val="28"/>
        </w:rPr>
      </w:pPr>
      <w:r w:rsidRPr="00BF6176">
        <w:rPr>
          <w:b/>
          <w:sz w:val="28"/>
          <w:szCs w:val="28"/>
        </w:rPr>
        <w:t xml:space="preserve">Ход </w:t>
      </w:r>
      <w:r>
        <w:rPr>
          <w:b/>
          <w:sz w:val="28"/>
          <w:szCs w:val="28"/>
        </w:rPr>
        <w:t>в</w:t>
      </w:r>
      <w:r w:rsidRPr="00BF6176">
        <w:rPr>
          <w:b/>
          <w:sz w:val="28"/>
          <w:szCs w:val="28"/>
        </w:rPr>
        <w:t xml:space="preserve">икторины </w:t>
      </w:r>
    </w:p>
    <w:p w:rsidR="00AD1834" w:rsidRPr="00BB0026" w:rsidRDefault="00AD1834" w:rsidP="007A5E4E">
      <w:pPr>
        <w:spacing w:line="276" w:lineRule="auto"/>
        <w:ind w:firstLine="708"/>
        <w:jc w:val="both"/>
        <w:rPr>
          <w:sz w:val="28"/>
          <w:szCs w:val="28"/>
        </w:rPr>
      </w:pPr>
      <w:r w:rsidRPr="00BB0026">
        <w:rPr>
          <w:sz w:val="28"/>
          <w:szCs w:val="28"/>
        </w:rPr>
        <w:t xml:space="preserve">Викторина проводиться с детьми дошкольного возраста выпускной </w:t>
      </w:r>
      <w:r>
        <w:rPr>
          <w:sz w:val="28"/>
          <w:szCs w:val="28"/>
        </w:rPr>
        <w:t xml:space="preserve">подготовительной </w:t>
      </w:r>
      <w:r w:rsidRPr="00BB0026">
        <w:rPr>
          <w:sz w:val="28"/>
          <w:szCs w:val="28"/>
        </w:rPr>
        <w:t>группы, детского сада.</w:t>
      </w:r>
      <w:r>
        <w:rPr>
          <w:sz w:val="28"/>
          <w:szCs w:val="28"/>
        </w:rPr>
        <w:t xml:space="preserve"> </w:t>
      </w:r>
      <w:r w:rsidRPr="00BB0026">
        <w:rPr>
          <w:sz w:val="28"/>
          <w:szCs w:val="28"/>
        </w:rPr>
        <w:t>Мероприятие рассчитано на 10-12 человек.</w:t>
      </w:r>
    </w:p>
    <w:p w:rsidR="00AD1834" w:rsidRDefault="00AD1834" w:rsidP="007A5E4E">
      <w:pPr>
        <w:spacing w:line="276" w:lineRule="auto"/>
        <w:ind w:left="105"/>
        <w:jc w:val="both"/>
        <w:rPr>
          <w:sz w:val="28"/>
          <w:szCs w:val="28"/>
        </w:rPr>
      </w:pPr>
      <w:r w:rsidRPr="00BB0026">
        <w:rPr>
          <w:sz w:val="28"/>
          <w:szCs w:val="28"/>
        </w:rPr>
        <w:t xml:space="preserve">  </w:t>
      </w:r>
      <w:r>
        <w:rPr>
          <w:sz w:val="28"/>
          <w:szCs w:val="28"/>
        </w:rPr>
        <w:tab/>
      </w:r>
      <w:r w:rsidRPr="007A5E4E">
        <w:rPr>
          <w:b/>
          <w:sz w:val="28"/>
          <w:szCs w:val="28"/>
        </w:rPr>
        <w:t>Первым этапом</w:t>
      </w:r>
      <w:r w:rsidRPr="00BB0026">
        <w:rPr>
          <w:sz w:val="28"/>
          <w:szCs w:val="28"/>
        </w:rPr>
        <w:t xml:space="preserve"> осуществляется</w:t>
      </w:r>
      <w:r>
        <w:rPr>
          <w:sz w:val="28"/>
          <w:szCs w:val="28"/>
        </w:rPr>
        <w:t>:</w:t>
      </w:r>
      <w:r w:rsidRPr="00BB0026">
        <w:rPr>
          <w:sz w:val="28"/>
          <w:szCs w:val="28"/>
        </w:rPr>
        <w:t xml:space="preserve"> </w:t>
      </w:r>
    </w:p>
    <w:p w:rsidR="00AD1834" w:rsidRPr="00BB0026" w:rsidRDefault="00AD1834" w:rsidP="007A5E4E">
      <w:pPr>
        <w:spacing w:line="276" w:lineRule="auto"/>
        <w:jc w:val="both"/>
        <w:rPr>
          <w:sz w:val="28"/>
          <w:szCs w:val="28"/>
        </w:rPr>
      </w:pPr>
      <w:r w:rsidRPr="00BB0026">
        <w:rPr>
          <w:sz w:val="28"/>
          <w:szCs w:val="28"/>
        </w:rPr>
        <w:t>-</w:t>
      </w:r>
      <w:r>
        <w:rPr>
          <w:sz w:val="28"/>
          <w:szCs w:val="28"/>
        </w:rPr>
        <w:t xml:space="preserve"> </w:t>
      </w:r>
      <w:r w:rsidRPr="00BB0026">
        <w:rPr>
          <w:sz w:val="28"/>
          <w:szCs w:val="28"/>
        </w:rPr>
        <w:t>Приветствие участников, что способствует созданию позитивного настроя в группе для выполнения предлагаемых заданий Викторины.</w:t>
      </w:r>
    </w:p>
    <w:p w:rsidR="00AD1834" w:rsidRPr="00BB0026" w:rsidRDefault="00AD1834" w:rsidP="007A5E4E">
      <w:pPr>
        <w:spacing w:line="276" w:lineRule="auto"/>
        <w:ind w:left="105"/>
        <w:jc w:val="both"/>
        <w:rPr>
          <w:sz w:val="28"/>
          <w:szCs w:val="28"/>
        </w:rPr>
      </w:pPr>
      <w:r w:rsidRPr="00BB0026">
        <w:rPr>
          <w:sz w:val="28"/>
          <w:szCs w:val="28"/>
        </w:rPr>
        <w:lastRenderedPageBreak/>
        <w:t xml:space="preserve">  </w:t>
      </w:r>
      <w:r>
        <w:rPr>
          <w:sz w:val="28"/>
          <w:szCs w:val="28"/>
        </w:rPr>
        <w:tab/>
      </w:r>
      <w:r w:rsidRPr="00BB0026">
        <w:rPr>
          <w:sz w:val="28"/>
          <w:szCs w:val="28"/>
        </w:rPr>
        <w:t>Цель: повысить групповою активность участников, создать доброжелательную атмосферу. По времени Приветствие занимает не более 5-мин.</w:t>
      </w:r>
    </w:p>
    <w:p w:rsidR="00AD1834" w:rsidRPr="00BB0026" w:rsidRDefault="00AD1834" w:rsidP="007A5E4E">
      <w:pPr>
        <w:spacing w:line="276" w:lineRule="auto"/>
        <w:ind w:left="105" w:firstLine="603"/>
        <w:jc w:val="both"/>
        <w:rPr>
          <w:sz w:val="28"/>
          <w:szCs w:val="28"/>
        </w:rPr>
      </w:pPr>
      <w:r w:rsidRPr="00BB0026">
        <w:rPr>
          <w:sz w:val="28"/>
          <w:szCs w:val="28"/>
        </w:rPr>
        <w:t>Всем участникам, раздаются заранее подготовленные листы бумаги с отксерокопированными заданиями для выполнения, и простые карандаши для фиксации результатов.</w:t>
      </w:r>
    </w:p>
    <w:p w:rsidR="00AD1834" w:rsidRPr="00BB0026" w:rsidRDefault="00AD1834" w:rsidP="007A5E4E">
      <w:pPr>
        <w:spacing w:line="276" w:lineRule="auto"/>
        <w:ind w:firstLine="708"/>
        <w:jc w:val="both"/>
        <w:rPr>
          <w:sz w:val="28"/>
          <w:szCs w:val="28"/>
        </w:rPr>
      </w:pPr>
      <w:r w:rsidRPr="00BB0026">
        <w:rPr>
          <w:sz w:val="28"/>
          <w:szCs w:val="28"/>
        </w:rPr>
        <w:t xml:space="preserve">После приветствия,  </w:t>
      </w:r>
      <w:r w:rsidRPr="007A5E4E">
        <w:rPr>
          <w:b/>
          <w:sz w:val="28"/>
          <w:szCs w:val="28"/>
        </w:rPr>
        <w:t>вторым этапом</w:t>
      </w:r>
      <w:r w:rsidRPr="00BB0026">
        <w:rPr>
          <w:sz w:val="28"/>
          <w:szCs w:val="28"/>
        </w:rPr>
        <w:t xml:space="preserve"> проводиться непосредственно «ВИКТОРИНА», с предложенными 5-ю вопросами, и различными вариантами ответов. Т.о. мероприятие переходит  в активную фазу.  Каждому участнику, необходимо, по возможности выбрать правильный ответ.</w:t>
      </w:r>
    </w:p>
    <w:p w:rsidR="00AD1834" w:rsidRDefault="00AD1834" w:rsidP="007A5E4E">
      <w:pPr>
        <w:spacing w:line="276" w:lineRule="auto"/>
        <w:ind w:firstLine="708"/>
        <w:jc w:val="both"/>
        <w:rPr>
          <w:sz w:val="28"/>
          <w:szCs w:val="28"/>
        </w:rPr>
      </w:pPr>
      <w:r w:rsidRPr="00BB0026">
        <w:rPr>
          <w:sz w:val="28"/>
          <w:szCs w:val="28"/>
        </w:rPr>
        <w:t>Цель: Привить участникам группы чувство увлечённости и усидчивости. Каждый участник отмечает свои результаты простым карандашом, на выданном лично ему листе бумаги. Т.о</w:t>
      </w:r>
      <w:proofErr w:type="gramStart"/>
      <w:r w:rsidRPr="00BB0026">
        <w:rPr>
          <w:sz w:val="28"/>
          <w:szCs w:val="28"/>
        </w:rPr>
        <w:t>.к</w:t>
      </w:r>
      <w:proofErr w:type="gramEnd"/>
      <w:r w:rsidRPr="00BB0026">
        <w:rPr>
          <w:sz w:val="28"/>
          <w:szCs w:val="28"/>
        </w:rPr>
        <w:t>аждому участнику уже в этом раннем возрасте прививается «чувство индивидуальности», т.к. шахматы игра сугубо индивидуальная , в отличии например от  футбола –коллективной игры.</w:t>
      </w:r>
    </w:p>
    <w:p w:rsidR="00AD1834" w:rsidRDefault="00AD1834" w:rsidP="007A5E4E">
      <w:pPr>
        <w:spacing w:line="276" w:lineRule="auto"/>
        <w:ind w:firstLine="708"/>
        <w:jc w:val="both"/>
        <w:rPr>
          <w:sz w:val="28"/>
          <w:szCs w:val="28"/>
        </w:rPr>
      </w:pPr>
      <w:r w:rsidRPr="00BB0026">
        <w:rPr>
          <w:sz w:val="28"/>
          <w:szCs w:val="28"/>
        </w:rPr>
        <w:t xml:space="preserve">Далее следует </w:t>
      </w:r>
      <w:r w:rsidRPr="007A5E4E">
        <w:rPr>
          <w:b/>
          <w:sz w:val="28"/>
          <w:szCs w:val="28"/>
        </w:rPr>
        <w:t>третий этап</w:t>
      </w:r>
      <w:r w:rsidRPr="00BB0026">
        <w:rPr>
          <w:sz w:val="28"/>
          <w:szCs w:val="28"/>
        </w:rPr>
        <w:t xml:space="preserve"> - где дети на приготовленных шахматных досках отыскивают самый безопасный и кратчайший путь, перебираясь фигурой из одного пункта в другой. </w:t>
      </w:r>
      <w:r>
        <w:rPr>
          <w:sz w:val="28"/>
          <w:szCs w:val="28"/>
        </w:rPr>
        <w:t xml:space="preserve">Таким образом, </w:t>
      </w:r>
      <w:r w:rsidRPr="00BB0026">
        <w:rPr>
          <w:sz w:val="28"/>
          <w:szCs w:val="28"/>
        </w:rPr>
        <w:t xml:space="preserve">в форме беседы, происходит знакомство участников </w:t>
      </w:r>
      <w:r>
        <w:rPr>
          <w:sz w:val="28"/>
          <w:szCs w:val="28"/>
        </w:rPr>
        <w:t>викторины  с профессией – логист</w:t>
      </w:r>
      <w:r w:rsidRPr="00BB0026">
        <w:rPr>
          <w:sz w:val="28"/>
          <w:szCs w:val="28"/>
        </w:rPr>
        <w:t>.</w:t>
      </w:r>
      <w:r>
        <w:rPr>
          <w:sz w:val="28"/>
          <w:szCs w:val="28"/>
        </w:rPr>
        <w:t xml:space="preserve"> </w:t>
      </w:r>
      <w:r w:rsidRPr="00BB0026">
        <w:rPr>
          <w:sz w:val="28"/>
          <w:szCs w:val="28"/>
        </w:rPr>
        <w:t>Время беседы,  оставшиеся 5 мин.</w:t>
      </w:r>
      <w:r>
        <w:rPr>
          <w:sz w:val="28"/>
          <w:szCs w:val="28"/>
        </w:rPr>
        <w:t xml:space="preserve"> так как </w:t>
      </w:r>
      <w:r w:rsidRPr="00BB0026">
        <w:rPr>
          <w:sz w:val="28"/>
          <w:szCs w:val="28"/>
        </w:rPr>
        <w:t>мы должны уложиться в принятый для данного возраста 25-и минутный временной норматив.</w:t>
      </w:r>
    </w:p>
    <w:p w:rsidR="00AD1834" w:rsidRDefault="00AD1834" w:rsidP="007A5E4E">
      <w:pPr>
        <w:spacing w:line="276" w:lineRule="auto"/>
        <w:ind w:firstLine="708"/>
        <w:jc w:val="both"/>
        <w:rPr>
          <w:sz w:val="28"/>
          <w:szCs w:val="28"/>
        </w:rPr>
      </w:pPr>
      <w:r w:rsidRPr="00BB0026">
        <w:rPr>
          <w:sz w:val="28"/>
          <w:szCs w:val="28"/>
        </w:rPr>
        <w:t>Проводя четвёртый этап викторины, необходимо избрать - классическую 5-и бальную  оценочную систему, и начислять</w:t>
      </w:r>
      <w:r>
        <w:rPr>
          <w:sz w:val="28"/>
          <w:szCs w:val="28"/>
        </w:rPr>
        <w:t xml:space="preserve"> </w:t>
      </w:r>
      <w:r w:rsidRPr="00BB0026">
        <w:rPr>
          <w:sz w:val="28"/>
          <w:szCs w:val="28"/>
        </w:rPr>
        <w:t>один бал за каждый правильный ответ. По спортивному принципу проведения шахматного турнира – одно очко за каждую выигранную партию, и приучая детей к 5-и бальной школьной системе.</w:t>
      </w:r>
      <w:r>
        <w:rPr>
          <w:sz w:val="28"/>
          <w:szCs w:val="28"/>
        </w:rPr>
        <w:t xml:space="preserve"> </w:t>
      </w:r>
    </w:p>
    <w:p w:rsidR="00AD1834" w:rsidRPr="00BB0026" w:rsidRDefault="00AD1834" w:rsidP="007A5E4E">
      <w:pPr>
        <w:spacing w:line="276" w:lineRule="auto"/>
        <w:ind w:firstLine="708"/>
        <w:jc w:val="both"/>
        <w:rPr>
          <w:sz w:val="28"/>
          <w:szCs w:val="28"/>
        </w:rPr>
      </w:pPr>
      <w:r w:rsidRPr="00BB0026">
        <w:rPr>
          <w:sz w:val="28"/>
          <w:szCs w:val="28"/>
        </w:rPr>
        <w:t>Проводя заключительный 5-й этап викторины необходимо наградить поощрительными призами и подарками всех участников Викторины. Что создаст благоприятные условия и перспективы для дальнейших занятий.</w:t>
      </w:r>
    </w:p>
    <w:p w:rsidR="00AD1834" w:rsidRPr="007A5E4E" w:rsidRDefault="00AD1834" w:rsidP="007A5E4E">
      <w:pPr>
        <w:spacing w:line="276" w:lineRule="auto"/>
        <w:ind w:left="105"/>
        <w:jc w:val="center"/>
        <w:rPr>
          <w:b/>
          <w:sz w:val="28"/>
          <w:szCs w:val="28"/>
        </w:rPr>
      </w:pPr>
      <w:r w:rsidRPr="007A5E4E">
        <w:rPr>
          <w:b/>
          <w:sz w:val="28"/>
          <w:szCs w:val="28"/>
        </w:rPr>
        <w:t>Заключение</w:t>
      </w:r>
    </w:p>
    <w:p w:rsidR="00AD1834" w:rsidRDefault="00AD1834" w:rsidP="008F55DA">
      <w:pPr>
        <w:tabs>
          <w:tab w:val="left" w:pos="709"/>
        </w:tabs>
        <w:spacing w:line="276" w:lineRule="auto"/>
        <w:ind w:firstLine="708"/>
        <w:jc w:val="both"/>
        <w:rPr>
          <w:sz w:val="28"/>
          <w:szCs w:val="28"/>
        </w:rPr>
      </w:pPr>
      <w:r w:rsidRPr="00BB0026">
        <w:rPr>
          <w:sz w:val="28"/>
          <w:szCs w:val="28"/>
        </w:rPr>
        <w:t>Проведённая  викторина способствовала открытому общению и взаимодействию между всеми участниками группы. Созданная благоприятная обстановка способствовала лучшему усвоению м</w:t>
      </w:r>
      <w:r>
        <w:rPr>
          <w:sz w:val="28"/>
          <w:szCs w:val="28"/>
        </w:rPr>
        <w:t>атериала и расширению кругозора</w:t>
      </w:r>
      <w:r w:rsidRPr="00BB0026">
        <w:rPr>
          <w:sz w:val="28"/>
          <w:szCs w:val="28"/>
        </w:rPr>
        <w:t>,</w:t>
      </w:r>
      <w:r>
        <w:rPr>
          <w:sz w:val="28"/>
          <w:szCs w:val="28"/>
        </w:rPr>
        <w:t xml:space="preserve"> </w:t>
      </w:r>
      <w:r w:rsidRPr="00BB0026">
        <w:rPr>
          <w:sz w:val="28"/>
          <w:szCs w:val="28"/>
        </w:rPr>
        <w:t>как в познании шахмат, так и в ознакомлении с предложенной профессией.</w:t>
      </w:r>
    </w:p>
    <w:p w:rsidR="007B5C96" w:rsidRDefault="007B5C96" w:rsidP="008F55DA">
      <w:pPr>
        <w:tabs>
          <w:tab w:val="left" w:pos="709"/>
        </w:tabs>
        <w:spacing w:line="276" w:lineRule="auto"/>
        <w:ind w:firstLine="708"/>
        <w:jc w:val="both"/>
        <w:rPr>
          <w:sz w:val="28"/>
          <w:szCs w:val="28"/>
        </w:rPr>
      </w:pPr>
    </w:p>
    <w:p w:rsidR="007B5C96" w:rsidRDefault="007B5C96" w:rsidP="008F55DA">
      <w:pPr>
        <w:tabs>
          <w:tab w:val="left" w:pos="709"/>
        </w:tabs>
        <w:spacing w:line="276" w:lineRule="auto"/>
        <w:ind w:firstLine="708"/>
        <w:jc w:val="both"/>
        <w:rPr>
          <w:sz w:val="28"/>
          <w:szCs w:val="28"/>
        </w:rPr>
      </w:pPr>
    </w:p>
    <w:p w:rsidR="007B5C96" w:rsidRDefault="007B5C96" w:rsidP="008F55DA">
      <w:pPr>
        <w:tabs>
          <w:tab w:val="left" w:pos="709"/>
        </w:tabs>
        <w:spacing w:line="276" w:lineRule="auto"/>
        <w:ind w:firstLine="708"/>
        <w:jc w:val="both"/>
        <w:rPr>
          <w:sz w:val="28"/>
          <w:szCs w:val="28"/>
        </w:rPr>
      </w:pPr>
    </w:p>
    <w:p w:rsidR="007B5C96" w:rsidRPr="00956E17" w:rsidRDefault="007B5C96" w:rsidP="008F55DA">
      <w:pPr>
        <w:tabs>
          <w:tab w:val="left" w:pos="709"/>
        </w:tabs>
        <w:spacing w:line="276" w:lineRule="auto"/>
        <w:ind w:firstLine="708"/>
        <w:jc w:val="both"/>
        <w:rPr>
          <w:sz w:val="28"/>
          <w:szCs w:val="28"/>
        </w:rPr>
      </w:pPr>
    </w:p>
    <w:p w:rsidR="00996AE0" w:rsidRDefault="00AD1834" w:rsidP="00996AE0">
      <w:pPr>
        <w:pStyle w:val="a7"/>
        <w:numPr>
          <w:ilvl w:val="0"/>
          <w:numId w:val="26"/>
        </w:numPr>
        <w:spacing w:before="0" w:beforeAutospacing="0" w:after="0" w:afterAutospacing="0" w:line="276" w:lineRule="auto"/>
        <w:jc w:val="center"/>
        <w:rPr>
          <w:b/>
          <w:sz w:val="32"/>
          <w:szCs w:val="32"/>
        </w:rPr>
      </w:pPr>
      <w:r w:rsidRPr="00DC0E55">
        <w:rPr>
          <w:b/>
          <w:sz w:val="32"/>
          <w:szCs w:val="32"/>
        </w:rPr>
        <w:lastRenderedPageBreak/>
        <w:t>Список литературы</w:t>
      </w:r>
    </w:p>
    <w:p w:rsidR="00996AE0" w:rsidRPr="000F7052" w:rsidRDefault="00996AE0" w:rsidP="00996AE0">
      <w:pPr>
        <w:pStyle w:val="a7"/>
        <w:spacing w:before="0" w:beforeAutospacing="0" w:after="0" w:afterAutospacing="0" w:line="276" w:lineRule="auto"/>
        <w:ind w:left="360"/>
        <w:rPr>
          <w:bCs/>
          <w:sz w:val="28"/>
          <w:szCs w:val="28"/>
        </w:rPr>
      </w:pPr>
      <w:r w:rsidRPr="00996AE0">
        <w:rPr>
          <w:bCs/>
          <w:sz w:val="28"/>
          <w:szCs w:val="28"/>
        </w:rPr>
        <w:t>1.</w:t>
      </w:r>
      <w:r>
        <w:rPr>
          <w:bCs/>
          <w:sz w:val="28"/>
          <w:szCs w:val="28"/>
        </w:rPr>
        <w:t xml:space="preserve"> </w:t>
      </w:r>
      <w:r w:rsidRPr="00996AE0">
        <w:rPr>
          <w:bCs/>
          <w:sz w:val="28"/>
          <w:szCs w:val="28"/>
        </w:rPr>
        <w:t xml:space="preserve"> </w:t>
      </w:r>
      <w:r>
        <w:rPr>
          <w:bCs/>
          <w:sz w:val="28"/>
          <w:szCs w:val="28"/>
        </w:rPr>
        <w:t>Авербах</w:t>
      </w:r>
      <w:r w:rsidR="000F7052">
        <w:rPr>
          <w:bCs/>
          <w:sz w:val="28"/>
          <w:szCs w:val="28"/>
        </w:rPr>
        <w:t xml:space="preserve"> Ю.Л. Азбука </w:t>
      </w:r>
      <w:proofErr w:type="spellStart"/>
      <w:r w:rsidR="000F7052">
        <w:rPr>
          <w:bCs/>
          <w:sz w:val="28"/>
          <w:szCs w:val="28"/>
        </w:rPr>
        <w:t>креативного</w:t>
      </w:r>
      <w:proofErr w:type="spellEnd"/>
      <w:r w:rsidR="000F7052">
        <w:rPr>
          <w:bCs/>
          <w:sz w:val="28"/>
          <w:szCs w:val="28"/>
        </w:rPr>
        <w:t xml:space="preserve"> шахматного образования младших школьников</w:t>
      </w:r>
      <w:r w:rsidR="000F7052" w:rsidRPr="000F7052">
        <w:rPr>
          <w:bCs/>
          <w:sz w:val="28"/>
          <w:szCs w:val="28"/>
        </w:rPr>
        <w:t xml:space="preserve"> / </w:t>
      </w:r>
      <w:r w:rsidR="000F7052">
        <w:rPr>
          <w:bCs/>
          <w:sz w:val="28"/>
          <w:szCs w:val="28"/>
        </w:rPr>
        <w:t xml:space="preserve">Ю.Л. Авербах, </w:t>
      </w:r>
      <w:proofErr w:type="spellStart"/>
      <w:r w:rsidR="000F7052">
        <w:rPr>
          <w:bCs/>
          <w:sz w:val="28"/>
          <w:szCs w:val="28"/>
        </w:rPr>
        <w:t>Полоудин</w:t>
      </w:r>
      <w:proofErr w:type="spellEnd"/>
      <w:r w:rsidR="000F7052">
        <w:rPr>
          <w:bCs/>
          <w:sz w:val="28"/>
          <w:szCs w:val="28"/>
        </w:rPr>
        <w:t xml:space="preserve">. – Ростов </w:t>
      </w:r>
      <w:proofErr w:type="spellStart"/>
      <w:r w:rsidR="000F7052">
        <w:rPr>
          <w:bCs/>
          <w:sz w:val="28"/>
          <w:szCs w:val="28"/>
        </w:rPr>
        <w:t>н</w:t>
      </w:r>
      <w:proofErr w:type="spellEnd"/>
      <w:proofErr w:type="gramStart"/>
      <w:r w:rsidR="000F7052" w:rsidRPr="000F7052">
        <w:rPr>
          <w:bCs/>
          <w:sz w:val="28"/>
          <w:szCs w:val="28"/>
        </w:rPr>
        <w:t>/</w:t>
      </w:r>
      <w:r w:rsidR="000F7052">
        <w:rPr>
          <w:bCs/>
          <w:sz w:val="28"/>
          <w:szCs w:val="28"/>
        </w:rPr>
        <w:t>Д</w:t>
      </w:r>
      <w:proofErr w:type="gramEnd"/>
      <w:r w:rsidR="000F7052">
        <w:rPr>
          <w:bCs/>
          <w:sz w:val="28"/>
          <w:szCs w:val="28"/>
        </w:rPr>
        <w:t xml:space="preserve">: Феникс, 2015. – 223 с. – (Шахматы) – </w:t>
      </w:r>
      <w:r w:rsidR="000F7052">
        <w:rPr>
          <w:bCs/>
          <w:sz w:val="28"/>
          <w:szCs w:val="28"/>
          <w:lang w:val="en-US"/>
        </w:rPr>
        <w:t>ISBN</w:t>
      </w:r>
      <w:r w:rsidR="000F7052" w:rsidRPr="002406AF">
        <w:rPr>
          <w:bCs/>
          <w:sz w:val="28"/>
          <w:szCs w:val="28"/>
        </w:rPr>
        <w:t xml:space="preserve"> 978-5-222-22703-9</w:t>
      </w:r>
      <w:r w:rsidR="000F7052" w:rsidRPr="000F7052">
        <w:rPr>
          <w:bCs/>
          <w:sz w:val="28"/>
          <w:szCs w:val="28"/>
        </w:rPr>
        <w:t xml:space="preserve"> </w:t>
      </w:r>
    </w:p>
    <w:p w:rsidR="00AD1834" w:rsidRDefault="00996AE0" w:rsidP="00996AE0">
      <w:pPr>
        <w:pStyle w:val="a7"/>
        <w:spacing w:before="0" w:beforeAutospacing="0" w:after="0" w:afterAutospacing="0" w:line="276" w:lineRule="auto"/>
        <w:ind w:left="360"/>
        <w:jc w:val="both"/>
        <w:rPr>
          <w:sz w:val="28"/>
          <w:szCs w:val="28"/>
        </w:rPr>
      </w:pPr>
      <w:r>
        <w:rPr>
          <w:sz w:val="28"/>
          <w:szCs w:val="28"/>
        </w:rPr>
        <w:t xml:space="preserve">2. </w:t>
      </w:r>
      <w:proofErr w:type="spellStart"/>
      <w:r w:rsidR="00AD1834">
        <w:rPr>
          <w:sz w:val="28"/>
          <w:szCs w:val="28"/>
        </w:rPr>
        <w:t>Губницкий</w:t>
      </w:r>
      <w:proofErr w:type="spellEnd"/>
      <w:r w:rsidR="00AD1834">
        <w:rPr>
          <w:sz w:val="28"/>
          <w:szCs w:val="28"/>
        </w:rPr>
        <w:t xml:space="preserve"> С.Б.</w:t>
      </w:r>
      <w:r w:rsidR="00F17DAE">
        <w:rPr>
          <w:sz w:val="28"/>
          <w:szCs w:val="28"/>
        </w:rPr>
        <w:t xml:space="preserve">, </w:t>
      </w:r>
      <w:proofErr w:type="spellStart"/>
      <w:r w:rsidR="00F17DAE">
        <w:rPr>
          <w:sz w:val="28"/>
          <w:szCs w:val="28"/>
        </w:rPr>
        <w:t>Хануков</w:t>
      </w:r>
      <w:proofErr w:type="spellEnd"/>
      <w:r w:rsidR="00F17DAE">
        <w:rPr>
          <w:sz w:val="28"/>
          <w:szCs w:val="28"/>
        </w:rPr>
        <w:t xml:space="preserve"> М.Г., </w:t>
      </w:r>
      <w:proofErr w:type="spellStart"/>
      <w:r w:rsidR="00F17DAE">
        <w:rPr>
          <w:sz w:val="28"/>
          <w:szCs w:val="28"/>
        </w:rPr>
        <w:t>Шедей</w:t>
      </w:r>
      <w:proofErr w:type="spellEnd"/>
      <w:r w:rsidR="00F17DAE">
        <w:rPr>
          <w:sz w:val="28"/>
          <w:szCs w:val="28"/>
        </w:rPr>
        <w:t xml:space="preserve"> С.А. Полный курс шахмат. </w:t>
      </w:r>
      <w:r w:rsidR="00AD1834">
        <w:rPr>
          <w:sz w:val="28"/>
          <w:szCs w:val="28"/>
        </w:rPr>
        <w:t>64 урока для новичков и н</w:t>
      </w:r>
      <w:r w:rsidR="00F17DAE">
        <w:rPr>
          <w:sz w:val="28"/>
          <w:szCs w:val="28"/>
        </w:rPr>
        <w:t>е очень опытных игроков. – Харьков</w:t>
      </w:r>
      <w:proofErr w:type="gramStart"/>
      <w:r w:rsidR="00F17DAE">
        <w:rPr>
          <w:sz w:val="28"/>
          <w:szCs w:val="28"/>
        </w:rPr>
        <w:t xml:space="preserve"> :</w:t>
      </w:r>
      <w:proofErr w:type="gramEnd"/>
      <w:r w:rsidR="00F17DAE">
        <w:rPr>
          <w:sz w:val="28"/>
          <w:szCs w:val="28"/>
        </w:rPr>
        <w:t xml:space="preserve"> Фолио; М.: ООО «Фирма «Издательство АСТ»,  1999. – 544 с.</w:t>
      </w:r>
      <w:proofErr w:type="gramStart"/>
      <w:r w:rsidR="00F17DAE">
        <w:rPr>
          <w:sz w:val="28"/>
          <w:szCs w:val="28"/>
        </w:rPr>
        <w:t xml:space="preserve"> :</w:t>
      </w:r>
      <w:proofErr w:type="gramEnd"/>
      <w:r w:rsidR="00F17DAE">
        <w:rPr>
          <w:sz w:val="28"/>
          <w:szCs w:val="28"/>
        </w:rPr>
        <w:t xml:space="preserve"> ил. </w:t>
      </w:r>
      <w:r w:rsidR="008F55DA">
        <w:rPr>
          <w:sz w:val="28"/>
          <w:szCs w:val="28"/>
        </w:rPr>
        <w:t xml:space="preserve">– </w:t>
      </w:r>
      <w:r w:rsidR="008F55DA" w:rsidRPr="00EC5A44">
        <w:rPr>
          <w:sz w:val="28"/>
          <w:szCs w:val="28"/>
          <w:lang w:val="en-US"/>
        </w:rPr>
        <w:t>ISBN</w:t>
      </w:r>
      <w:r w:rsidR="008F55DA" w:rsidRPr="005061A3">
        <w:rPr>
          <w:sz w:val="28"/>
          <w:szCs w:val="28"/>
        </w:rPr>
        <w:t xml:space="preserve"> </w:t>
      </w:r>
      <w:r w:rsidR="008F55DA">
        <w:rPr>
          <w:sz w:val="28"/>
          <w:szCs w:val="28"/>
        </w:rPr>
        <w:t xml:space="preserve">966-03-0567-2 (Фолио) – </w:t>
      </w:r>
      <w:r w:rsidR="008F55DA" w:rsidRPr="00EC5A44">
        <w:rPr>
          <w:sz w:val="28"/>
          <w:szCs w:val="28"/>
          <w:lang w:val="en-US"/>
        </w:rPr>
        <w:t>ISBN</w:t>
      </w:r>
      <w:r w:rsidR="008F55DA" w:rsidRPr="005061A3">
        <w:rPr>
          <w:sz w:val="28"/>
          <w:szCs w:val="28"/>
        </w:rPr>
        <w:t xml:space="preserve"> </w:t>
      </w:r>
      <w:r w:rsidR="008F55DA">
        <w:rPr>
          <w:sz w:val="28"/>
          <w:szCs w:val="28"/>
        </w:rPr>
        <w:t>5-237-02186-7 (АСТ)</w:t>
      </w:r>
    </w:p>
    <w:p w:rsidR="00AD1834" w:rsidRDefault="00996AE0" w:rsidP="00996AE0">
      <w:pPr>
        <w:pStyle w:val="a7"/>
        <w:spacing w:before="0" w:beforeAutospacing="0" w:after="0" w:afterAutospacing="0" w:line="276" w:lineRule="auto"/>
        <w:ind w:left="360"/>
        <w:jc w:val="both"/>
        <w:rPr>
          <w:sz w:val="28"/>
          <w:szCs w:val="28"/>
        </w:rPr>
      </w:pPr>
      <w:r>
        <w:rPr>
          <w:sz w:val="28"/>
          <w:szCs w:val="28"/>
        </w:rPr>
        <w:t xml:space="preserve">3. </w:t>
      </w:r>
      <w:proofErr w:type="spellStart"/>
      <w:r w:rsidR="00E51B95">
        <w:rPr>
          <w:sz w:val="28"/>
          <w:szCs w:val="28"/>
        </w:rPr>
        <w:t>Зенков</w:t>
      </w:r>
      <w:proofErr w:type="spellEnd"/>
      <w:r w:rsidR="00E51B95">
        <w:rPr>
          <w:sz w:val="28"/>
          <w:szCs w:val="28"/>
        </w:rPr>
        <w:t xml:space="preserve"> Г.М. Первый шах. </w:t>
      </w:r>
      <w:r w:rsidR="00AD1834">
        <w:rPr>
          <w:sz w:val="28"/>
          <w:szCs w:val="28"/>
        </w:rPr>
        <w:t>Уроки шахматной и</w:t>
      </w:r>
      <w:r w:rsidR="00E51B95">
        <w:rPr>
          <w:sz w:val="28"/>
          <w:szCs w:val="28"/>
        </w:rPr>
        <w:t>гры для самой младшей детворы.</w:t>
      </w:r>
      <w:r w:rsidR="00E51B95" w:rsidRPr="00E51B95">
        <w:rPr>
          <w:sz w:val="28"/>
          <w:szCs w:val="28"/>
        </w:rPr>
        <w:t xml:space="preserve"> </w:t>
      </w:r>
      <w:r w:rsidR="00F17DAE">
        <w:rPr>
          <w:sz w:val="28"/>
          <w:szCs w:val="28"/>
        </w:rPr>
        <w:t>– Прокопьевск</w:t>
      </w:r>
      <w:proofErr w:type="gramStart"/>
      <w:r w:rsidR="00F17DAE">
        <w:rPr>
          <w:sz w:val="28"/>
          <w:szCs w:val="28"/>
        </w:rPr>
        <w:t xml:space="preserve"> :</w:t>
      </w:r>
      <w:proofErr w:type="gramEnd"/>
      <w:r w:rsidR="00F17DAE">
        <w:rPr>
          <w:sz w:val="28"/>
          <w:szCs w:val="28"/>
        </w:rPr>
        <w:t xml:space="preserve"> </w:t>
      </w:r>
      <w:r w:rsidR="00E51B95">
        <w:rPr>
          <w:sz w:val="28"/>
          <w:szCs w:val="28"/>
        </w:rPr>
        <w:t xml:space="preserve">Издательско-полиграфическая фирма «Пласт»,1993. – 80 с. – </w:t>
      </w:r>
      <w:r w:rsidR="00E51B95" w:rsidRPr="00EC5A44">
        <w:rPr>
          <w:sz w:val="28"/>
          <w:szCs w:val="28"/>
          <w:lang w:val="en-US"/>
        </w:rPr>
        <w:t>ISBN</w:t>
      </w:r>
      <w:r w:rsidR="00E51B95" w:rsidRPr="005061A3">
        <w:rPr>
          <w:sz w:val="28"/>
          <w:szCs w:val="28"/>
        </w:rPr>
        <w:t xml:space="preserve"> </w:t>
      </w:r>
      <w:r w:rsidR="00E51B95">
        <w:rPr>
          <w:sz w:val="28"/>
          <w:szCs w:val="28"/>
        </w:rPr>
        <w:t>5-900212-22-х</w:t>
      </w:r>
    </w:p>
    <w:p w:rsidR="00AD1834" w:rsidRPr="002406AF" w:rsidRDefault="00996AE0" w:rsidP="00996AE0">
      <w:pPr>
        <w:pStyle w:val="a7"/>
        <w:spacing w:before="0" w:beforeAutospacing="0" w:after="0" w:afterAutospacing="0" w:line="276" w:lineRule="auto"/>
        <w:ind w:left="360"/>
        <w:jc w:val="both"/>
        <w:rPr>
          <w:sz w:val="28"/>
          <w:szCs w:val="28"/>
        </w:rPr>
      </w:pPr>
      <w:r>
        <w:rPr>
          <w:sz w:val="28"/>
          <w:szCs w:val="28"/>
        </w:rPr>
        <w:t xml:space="preserve">4. </w:t>
      </w:r>
      <w:r w:rsidR="008F55DA">
        <w:rPr>
          <w:sz w:val="28"/>
          <w:szCs w:val="28"/>
        </w:rPr>
        <w:t xml:space="preserve">Карпова Е. С., Громыко Л.Н. </w:t>
      </w:r>
      <w:r w:rsidR="00AD1834">
        <w:rPr>
          <w:sz w:val="28"/>
          <w:szCs w:val="28"/>
        </w:rPr>
        <w:t xml:space="preserve">Увлекательный </w:t>
      </w:r>
      <w:r w:rsidR="008F55DA">
        <w:rPr>
          <w:sz w:val="28"/>
          <w:szCs w:val="28"/>
        </w:rPr>
        <w:t xml:space="preserve">мир </w:t>
      </w:r>
      <w:proofErr w:type="spellStart"/>
      <w:r w:rsidR="008F55DA">
        <w:rPr>
          <w:sz w:val="28"/>
          <w:szCs w:val="28"/>
        </w:rPr>
        <w:t>шахматёнка</w:t>
      </w:r>
      <w:proofErr w:type="spellEnd"/>
      <w:r w:rsidR="00AD1834">
        <w:rPr>
          <w:sz w:val="28"/>
          <w:szCs w:val="28"/>
        </w:rPr>
        <w:t xml:space="preserve">                  </w:t>
      </w:r>
      <w:r w:rsidR="00F17DAE">
        <w:rPr>
          <w:sz w:val="28"/>
          <w:szCs w:val="28"/>
        </w:rPr>
        <w:t xml:space="preserve">  (пособие для воспитателя). – Новосибирск, 2018.</w:t>
      </w:r>
      <w:r w:rsidR="002406AF" w:rsidRPr="002406AF">
        <w:rPr>
          <w:sz w:val="28"/>
          <w:szCs w:val="28"/>
        </w:rPr>
        <w:t xml:space="preserve"> </w:t>
      </w:r>
      <w:r w:rsidR="002406AF">
        <w:rPr>
          <w:sz w:val="28"/>
          <w:szCs w:val="28"/>
        </w:rPr>
        <w:t>–</w:t>
      </w:r>
      <w:r w:rsidR="002406AF" w:rsidRPr="002406AF">
        <w:rPr>
          <w:sz w:val="28"/>
          <w:szCs w:val="28"/>
        </w:rPr>
        <w:t xml:space="preserve"> 152 </w:t>
      </w:r>
      <w:r w:rsidR="002406AF">
        <w:rPr>
          <w:sz w:val="28"/>
          <w:szCs w:val="28"/>
          <w:lang w:val="en-US"/>
        </w:rPr>
        <w:t>c</w:t>
      </w:r>
      <w:r w:rsidR="002406AF" w:rsidRPr="002406AF">
        <w:rPr>
          <w:sz w:val="28"/>
          <w:szCs w:val="28"/>
        </w:rPr>
        <w:t xml:space="preserve">. </w:t>
      </w:r>
      <w:r w:rsidR="002406AF">
        <w:rPr>
          <w:sz w:val="28"/>
          <w:szCs w:val="28"/>
        </w:rPr>
        <w:t>–</w:t>
      </w:r>
      <w:r w:rsidR="002406AF" w:rsidRPr="002406AF">
        <w:rPr>
          <w:sz w:val="28"/>
          <w:szCs w:val="28"/>
        </w:rPr>
        <w:t xml:space="preserve"> </w:t>
      </w:r>
      <w:r w:rsidR="002406AF">
        <w:rPr>
          <w:sz w:val="28"/>
          <w:szCs w:val="28"/>
          <w:lang w:val="en-US"/>
        </w:rPr>
        <w:t>ISBN</w:t>
      </w:r>
      <w:r w:rsidR="002406AF" w:rsidRPr="002406AF">
        <w:rPr>
          <w:sz w:val="28"/>
          <w:szCs w:val="28"/>
        </w:rPr>
        <w:t xml:space="preserve"> 5-93889-353-5</w:t>
      </w:r>
    </w:p>
    <w:p w:rsidR="00AD1834" w:rsidRDefault="00F17DAE" w:rsidP="00996AE0">
      <w:pPr>
        <w:pStyle w:val="a7"/>
        <w:numPr>
          <w:ilvl w:val="0"/>
          <w:numId w:val="13"/>
        </w:numPr>
        <w:spacing w:before="0" w:beforeAutospacing="0" w:after="0" w:afterAutospacing="0" w:line="276" w:lineRule="auto"/>
        <w:jc w:val="both"/>
        <w:rPr>
          <w:sz w:val="28"/>
          <w:szCs w:val="28"/>
        </w:rPr>
      </w:pPr>
      <w:proofErr w:type="spellStart"/>
      <w:r>
        <w:rPr>
          <w:sz w:val="28"/>
          <w:szCs w:val="28"/>
        </w:rPr>
        <w:t>Сухин</w:t>
      </w:r>
      <w:proofErr w:type="spellEnd"/>
      <w:r>
        <w:rPr>
          <w:sz w:val="28"/>
          <w:szCs w:val="28"/>
        </w:rPr>
        <w:t xml:space="preserve">, И. Г. Шахматы. Полный курс для детей – Шахматы. Большой самоучитель для детей / И.Г. </w:t>
      </w:r>
      <w:proofErr w:type="spellStart"/>
      <w:r>
        <w:rPr>
          <w:sz w:val="28"/>
          <w:szCs w:val="28"/>
        </w:rPr>
        <w:t>Сухин</w:t>
      </w:r>
      <w:proofErr w:type="spellEnd"/>
      <w:r>
        <w:rPr>
          <w:sz w:val="28"/>
          <w:szCs w:val="28"/>
        </w:rPr>
        <w:t>. – Москва: Издательство</w:t>
      </w:r>
      <w:r w:rsidR="00AD1834">
        <w:rPr>
          <w:sz w:val="28"/>
          <w:szCs w:val="28"/>
        </w:rPr>
        <w:t xml:space="preserve">  АСТ</w:t>
      </w:r>
      <w:r>
        <w:rPr>
          <w:sz w:val="28"/>
          <w:szCs w:val="28"/>
        </w:rPr>
        <w:t xml:space="preserve">,  2017. – 160 с. ил. – (Шахматная школа). – </w:t>
      </w:r>
      <w:r w:rsidRPr="00EC5A44">
        <w:rPr>
          <w:sz w:val="28"/>
          <w:szCs w:val="28"/>
          <w:lang w:val="en-US"/>
        </w:rPr>
        <w:t>ISBN</w:t>
      </w:r>
      <w:r w:rsidRPr="005061A3">
        <w:rPr>
          <w:sz w:val="28"/>
          <w:szCs w:val="28"/>
        </w:rPr>
        <w:t xml:space="preserve"> </w:t>
      </w:r>
      <w:r>
        <w:rPr>
          <w:sz w:val="28"/>
          <w:szCs w:val="28"/>
        </w:rPr>
        <w:t>978-5-17-092610-7</w:t>
      </w:r>
    </w:p>
    <w:p w:rsidR="00E51B95" w:rsidRPr="00002CF8" w:rsidRDefault="00E51B95" w:rsidP="00996AE0">
      <w:pPr>
        <w:pStyle w:val="a7"/>
        <w:numPr>
          <w:ilvl w:val="0"/>
          <w:numId w:val="13"/>
        </w:numPr>
        <w:spacing w:before="0" w:beforeAutospacing="0" w:after="0" w:afterAutospacing="0" w:line="276" w:lineRule="auto"/>
        <w:jc w:val="both"/>
        <w:rPr>
          <w:sz w:val="28"/>
          <w:szCs w:val="28"/>
        </w:rPr>
      </w:pPr>
      <w:proofErr w:type="spellStart"/>
      <w:r>
        <w:rPr>
          <w:sz w:val="28"/>
          <w:szCs w:val="28"/>
        </w:rPr>
        <w:t>Сухин</w:t>
      </w:r>
      <w:proofErr w:type="spellEnd"/>
      <w:r>
        <w:rPr>
          <w:sz w:val="28"/>
          <w:szCs w:val="28"/>
        </w:rPr>
        <w:t xml:space="preserve"> И. Г. Шахматы, первый год, или  Там клетки чёрно-белые чудес и тайн полны: Тетрадь для проверочных работ. – 6-е изд. – Обнинск</w:t>
      </w:r>
      <w:proofErr w:type="gramStart"/>
      <w:r w:rsidR="00F17DAE">
        <w:rPr>
          <w:sz w:val="28"/>
          <w:szCs w:val="28"/>
        </w:rPr>
        <w:t xml:space="preserve"> </w:t>
      </w:r>
      <w:r>
        <w:rPr>
          <w:sz w:val="28"/>
          <w:szCs w:val="28"/>
        </w:rPr>
        <w:t>:</w:t>
      </w:r>
      <w:proofErr w:type="gramEnd"/>
      <w:r>
        <w:rPr>
          <w:sz w:val="28"/>
          <w:szCs w:val="28"/>
        </w:rPr>
        <w:t xml:space="preserve"> </w:t>
      </w:r>
      <w:r w:rsidR="00F17DAE">
        <w:rPr>
          <w:sz w:val="28"/>
          <w:szCs w:val="28"/>
        </w:rPr>
        <w:t xml:space="preserve">Духовное возрождение, 2017. – 32 с. – </w:t>
      </w:r>
      <w:r w:rsidR="00F17DAE" w:rsidRPr="00EC5A44">
        <w:rPr>
          <w:sz w:val="28"/>
          <w:szCs w:val="28"/>
          <w:lang w:val="en-US"/>
        </w:rPr>
        <w:t>ISBN</w:t>
      </w:r>
      <w:r w:rsidR="00F17DAE" w:rsidRPr="005061A3">
        <w:rPr>
          <w:sz w:val="28"/>
          <w:szCs w:val="28"/>
        </w:rPr>
        <w:t xml:space="preserve"> </w:t>
      </w:r>
      <w:r w:rsidR="00F17DAE">
        <w:rPr>
          <w:sz w:val="28"/>
          <w:szCs w:val="28"/>
        </w:rPr>
        <w:t>978-5-94198-124-3</w:t>
      </w:r>
    </w:p>
    <w:p w:rsidR="00AD1834" w:rsidRDefault="00AD1834" w:rsidP="00DC0E55">
      <w:pPr>
        <w:pStyle w:val="a7"/>
        <w:spacing w:before="0" w:beforeAutospacing="0" w:after="0" w:afterAutospacing="0" w:line="276" w:lineRule="auto"/>
        <w:ind w:left="1440"/>
        <w:jc w:val="center"/>
        <w:rPr>
          <w:b/>
          <w:sz w:val="28"/>
          <w:szCs w:val="28"/>
        </w:rPr>
      </w:pPr>
      <w:r>
        <w:rPr>
          <w:b/>
          <w:sz w:val="28"/>
          <w:szCs w:val="28"/>
        </w:rPr>
        <w:t>Используемые Интернет-ресурсы:</w:t>
      </w:r>
    </w:p>
    <w:p w:rsidR="00AD1834" w:rsidRDefault="00AD1834" w:rsidP="00DC0E55">
      <w:pPr>
        <w:pStyle w:val="a7"/>
        <w:numPr>
          <w:ilvl w:val="0"/>
          <w:numId w:val="27"/>
        </w:numPr>
        <w:spacing w:before="0" w:beforeAutospacing="0" w:after="0" w:afterAutospacing="0" w:line="276" w:lineRule="auto"/>
        <w:jc w:val="both"/>
        <w:rPr>
          <w:sz w:val="28"/>
          <w:szCs w:val="28"/>
        </w:rPr>
      </w:pPr>
      <w:r>
        <w:rPr>
          <w:sz w:val="28"/>
          <w:szCs w:val="28"/>
        </w:rPr>
        <w:t>Интернет – журнал «Талантливый педагог»#</w:t>
      </w:r>
      <w:r w:rsidR="00584335">
        <w:rPr>
          <w:sz w:val="28"/>
          <w:szCs w:val="28"/>
        </w:rPr>
        <w:t>7</w:t>
      </w:r>
      <w:r>
        <w:rPr>
          <w:sz w:val="28"/>
          <w:szCs w:val="28"/>
        </w:rPr>
        <w:t xml:space="preserve">- 2016г. (статья Дубровиной Е.В. Образовательная </w:t>
      </w:r>
      <w:proofErr w:type="spellStart"/>
      <w:r>
        <w:rPr>
          <w:sz w:val="28"/>
          <w:szCs w:val="28"/>
        </w:rPr>
        <w:t>кинестетика</w:t>
      </w:r>
      <w:proofErr w:type="spellEnd"/>
      <w:r>
        <w:rPr>
          <w:sz w:val="28"/>
          <w:szCs w:val="28"/>
        </w:rPr>
        <w:t>, как инновационная технология в образовательном процессе – из опыта работы)</w:t>
      </w:r>
    </w:p>
    <w:p w:rsidR="002F556D" w:rsidRPr="002F556D" w:rsidRDefault="002F556D" w:rsidP="002F556D">
      <w:pPr>
        <w:pStyle w:val="a7"/>
        <w:spacing w:before="0" w:beforeAutospacing="0" w:after="0" w:afterAutospacing="0" w:line="276" w:lineRule="auto"/>
        <w:ind w:left="720"/>
        <w:jc w:val="both"/>
        <w:rPr>
          <w:sz w:val="28"/>
          <w:szCs w:val="28"/>
          <w:lang w:val="en-US"/>
        </w:rPr>
      </w:pPr>
      <w:proofErr w:type="spellStart"/>
      <w:proofErr w:type="gramStart"/>
      <w:r>
        <w:rPr>
          <w:sz w:val="28"/>
          <w:szCs w:val="28"/>
          <w:lang w:val="en-US"/>
        </w:rPr>
        <w:t>tfd</w:t>
      </w:r>
      <w:proofErr w:type="spellEnd"/>
      <w:proofErr w:type="gramEnd"/>
      <w:r>
        <w:rPr>
          <w:sz w:val="28"/>
          <w:szCs w:val="28"/>
          <w:lang w:val="en-US"/>
        </w:rPr>
        <w:t xml:space="preserve">. </w:t>
      </w:r>
      <w:proofErr w:type="spellStart"/>
      <w:proofErr w:type="gramStart"/>
      <w:r>
        <w:rPr>
          <w:sz w:val="28"/>
          <w:szCs w:val="28"/>
          <w:lang w:val="en-US"/>
        </w:rPr>
        <w:t>ucoz</w:t>
      </w:r>
      <w:proofErr w:type="spellEnd"/>
      <w:proofErr w:type="gramEnd"/>
      <w:r>
        <w:rPr>
          <w:sz w:val="28"/>
          <w:szCs w:val="28"/>
          <w:lang w:val="en-US"/>
        </w:rPr>
        <w:t xml:space="preserve">. </w:t>
      </w:r>
      <w:proofErr w:type="gramStart"/>
      <w:r>
        <w:rPr>
          <w:sz w:val="28"/>
          <w:szCs w:val="28"/>
          <w:lang w:val="en-US"/>
        </w:rPr>
        <w:t>com/load/internet</w:t>
      </w:r>
      <w:proofErr w:type="gramEnd"/>
      <w:r>
        <w:rPr>
          <w:sz w:val="28"/>
          <w:szCs w:val="28"/>
          <w:lang w:val="en-US"/>
        </w:rPr>
        <w:t>_...</w:t>
      </w:r>
    </w:p>
    <w:p w:rsidR="00AD1834" w:rsidRDefault="00AD1834" w:rsidP="00DC0E55">
      <w:pPr>
        <w:pStyle w:val="a7"/>
        <w:numPr>
          <w:ilvl w:val="0"/>
          <w:numId w:val="27"/>
        </w:numPr>
        <w:spacing w:before="0" w:beforeAutospacing="0" w:after="0" w:afterAutospacing="0" w:line="276" w:lineRule="auto"/>
        <w:jc w:val="both"/>
        <w:rPr>
          <w:sz w:val="28"/>
          <w:szCs w:val="28"/>
        </w:rPr>
      </w:pPr>
      <w:proofErr w:type="spellStart"/>
      <w:r>
        <w:rPr>
          <w:sz w:val="28"/>
          <w:szCs w:val="28"/>
        </w:rPr>
        <w:t>Енютина</w:t>
      </w:r>
      <w:proofErr w:type="spellEnd"/>
      <w:r>
        <w:rPr>
          <w:sz w:val="28"/>
          <w:szCs w:val="28"/>
        </w:rPr>
        <w:t xml:space="preserve"> Галина «ВАК: работаем с </w:t>
      </w:r>
      <w:proofErr w:type="spellStart"/>
      <w:r>
        <w:rPr>
          <w:sz w:val="28"/>
          <w:szCs w:val="28"/>
        </w:rPr>
        <w:t>кинестетиками</w:t>
      </w:r>
      <w:proofErr w:type="spellEnd"/>
      <w:r>
        <w:rPr>
          <w:sz w:val="28"/>
          <w:szCs w:val="28"/>
        </w:rPr>
        <w:t>. Кинестетическая репрезентативная система» (статья).</w:t>
      </w:r>
    </w:p>
    <w:p w:rsidR="0045105F" w:rsidRPr="0045105F" w:rsidRDefault="0045105F" w:rsidP="0045105F">
      <w:pPr>
        <w:pStyle w:val="a7"/>
        <w:spacing w:before="0" w:beforeAutospacing="0" w:after="0" w:afterAutospacing="0" w:line="276" w:lineRule="auto"/>
        <w:ind w:left="720"/>
        <w:jc w:val="both"/>
        <w:rPr>
          <w:sz w:val="28"/>
          <w:szCs w:val="28"/>
          <w:lang w:val="en-US"/>
        </w:rPr>
      </w:pPr>
      <w:r>
        <w:rPr>
          <w:sz w:val="28"/>
          <w:szCs w:val="28"/>
          <w:lang w:val="en-US"/>
        </w:rPr>
        <w:t>enutina.ru/blog/</w:t>
      </w:r>
      <w:proofErr w:type="spellStart"/>
      <w:r>
        <w:rPr>
          <w:sz w:val="28"/>
          <w:szCs w:val="28"/>
          <w:lang w:val="en-US"/>
        </w:rPr>
        <w:t>vak-kinest</w:t>
      </w:r>
      <w:proofErr w:type="spellEnd"/>
    </w:p>
    <w:p w:rsidR="00AD1834" w:rsidRDefault="00AD1834" w:rsidP="00DC0E55">
      <w:pPr>
        <w:pStyle w:val="a7"/>
        <w:numPr>
          <w:ilvl w:val="0"/>
          <w:numId w:val="27"/>
        </w:numPr>
        <w:spacing w:before="0" w:beforeAutospacing="0" w:after="0" w:afterAutospacing="0" w:line="276" w:lineRule="auto"/>
        <w:jc w:val="both"/>
        <w:rPr>
          <w:sz w:val="28"/>
          <w:szCs w:val="28"/>
        </w:rPr>
      </w:pPr>
      <w:r>
        <w:rPr>
          <w:sz w:val="28"/>
          <w:szCs w:val="28"/>
        </w:rPr>
        <w:t>Интернет – журнал «Психолог – практик</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ф</w:t>
      </w:r>
      <w:proofErr w:type="spellEnd"/>
      <w:r>
        <w:rPr>
          <w:sz w:val="28"/>
          <w:szCs w:val="28"/>
        </w:rPr>
        <w:t>. Кинестетическая стратегия обучения» (статья)</w:t>
      </w:r>
    </w:p>
    <w:p w:rsidR="00BD438F" w:rsidRDefault="00BD438F" w:rsidP="00BD438F">
      <w:pPr>
        <w:pStyle w:val="a7"/>
        <w:spacing w:before="0" w:beforeAutospacing="0" w:after="0" w:afterAutospacing="0" w:line="276" w:lineRule="auto"/>
        <w:ind w:left="720"/>
        <w:jc w:val="both"/>
        <w:rPr>
          <w:sz w:val="28"/>
          <w:szCs w:val="28"/>
        </w:rPr>
      </w:pPr>
      <w:proofErr w:type="spellStart"/>
      <w:proofErr w:type="gramStart"/>
      <w:r>
        <w:rPr>
          <w:sz w:val="28"/>
          <w:szCs w:val="28"/>
          <w:lang w:val="en-US"/>
        </w:rPr>
        <w:t>vark</w:t>
      </w:r>
      <w:proofErr w:type="spellEnd"/>
      <w:r w:rsidRPr="00BD438F">
        <w:rPr>
          <w:sz w:val="28"/>
          <w:szCs w:val="28"/>
        </w:rPr>
        <w:t>-</w:t>
      </w:r>
      <w:r>
        <w:rPr>
          <w:sz w:val="28"/>
          <w:szCs w:val="28"/>
          <w:lang w:val="en-US"/>
        </w:rPr>
        <w:t>learn</w:t>
      </w:r>
      <w:r w:rsidRPr="00BD438F">
        <w:rPr>
          <w:sz w:val="28"/>
          <w:szCs w:val="28"/>
        </w:rPr>
        <w:t>.</w:t>
      </w:r>
      <w:r>
        <w:rPr>
          <w:sz w:val="28"/>
          <w:szCs w:val="28"/>
          <w:lang w:val="en-US"/>
        </w:rPr>
        <w:t>com</w:t>
      </w:r>
      <w:r w:rsidRPr="00BD438F">
        <w:rPr>
          <w:sz w:val="28"/>
          <w:szCs w:val="28"/>
        </w:rPr>
        <w:t>/</w:t>
      </w:r>
      <w:r>
        <w:rPr>
          <w:sz w:val="28"/>
          <w:szCs w:val="28"/>
        </w:rPr>
        <w:t>страницы-помощи-</w:t>
      </w:r>
      <w:proofErr w:type="gramEnd"/>
      <w:r>
        <w:rPr>
          <w:sz w:val="28"/>
          <w:szCs w:val="28"/>
        </w:rPr>
        <w:t>…</w:t>
      </w:r>
    </w:p>
    <w:p w:rsidR="00096838" w:rsidRPr="00096838" w:rsidRDefault="00096838" w:rsidP="00BD438F">
      <w:pPr>
        <w:pStyle w:val="a7"/>
        <w:spacing w:before="0" w:beforeAutospacing="0" w:after="0" w:afterAutospacing="0" w:line="276" w:lineRule="auto"/>
        <w:ind w:left="720"/>
        <w:jc w:val="both"/>
        <w:rPr>
          <w:sz w:val="28"/>
          <w:szCs w:val="28"/>
          <w:lang w:val="en-US"/>
        </w:rPr>
      </w:pPr>
      <w:r>
        <w:rPr>
          <w:sz w:val="28"/>
          <w:szCs w:val="28"/>
          <w:lang w:val="en-US"/>
        </w:rPr>
        <w:t>ru.leskanaris.com/6036-the-…</w:t>
      </w:r>
    </w:p>
    <w:p w:rsidR="00AD1834" w:rsidRDefault="00AD1834" w:rsidP="00DC0E55">
      <w:pPr>
        <w:pStyle w:val="a7"/>
        <w:numPr>
          <w:ilvl w:val="0"/>
          <w:numId w:val="27"/>
        </w:numPr>
        <w:spacing w:before="0" w:beforeAutospacing="0" w:after="0" w:afterAutospacing="0" w:line="276" w:lineRule="auto"/>
        <w:jc w:val="both"/>
        <w:rPr>
          <w:sz w:val="28"/>
          <w:szCs w:val="28"/>
        </w:rPr>
      </w:pPr>
      <w:r>
        <w:rPr>
          <w:sz w:val="28"/>
          <w:szCs w:val="28"/>
        </w:rPr>
        <w:t>Материалы IV научно – практической конференции «Шахматное образование в России и в Мире: опыт, проблемы, перспективы  г</w:t>
      </w:r>
      <w:proofErr w:type="gramStart"/>
      <w:r>
        <w:rPr>
          <w:sz w:val="28"/>
          <w:szCs w:val="28"/>
        </w:rPr>
        <w:t>.Н</w:t>
      </w:r>
      <w:proofErr w:type="gramEnd"/>
      <w:r>
        <w:rPr>
          <w:sz w:val="28"/>
          <w:szCs w:val="28"/>
        </w:rPr>
        <w:t xml:space="preserve">овокузнецк 2018г. </w:t>
      </w:r>
    </w:p>
    <w:p w:rsidR="00E02FD8" w:rsidRPr="006809DF" w:rsidRDefault="00E02FD8" w:rsidP="00E02FD8">
      <w:pPr>
        <w:pStyle w:val="a7"/>
        <w:spacing w:before="0" w:beforeAutospacing="0" w:after="0" w:afterAutospacing="0" w:line="276" w:lineRule="auto"/>
        <w:ind w:left="720"/>
        <w:jc w:val="both"/>
        <w:rPr>
          <w:sz w:val="28"/>
          <w:szCs w:val="28"/>
        </w:rPr>
      </w:pPr>
      <w:proofErr w:type="spellStart"/>
      <w:r>
        <w:rPr>
          <w:sz w:val="28"/>
          <w:szCs w:val="28"/>
          <w:lang w:val="en-US"/>
        </w:rPr>
        <w:t>nvkz</w:t>
      </w:r>
      <w:proofErr w:type="spellEnd"/>
      <w:r w:rsidRPr="007B5C96">
        <w:rPr>
          <w:sz w:val="28"/>
          <w:szCs w:val="28"/>
        </w:rPr>
        <w:t>-</w:t>
      </w:r>
      <w:r>
        <w:rPr>
          <w:sz w:val="28"/>
          <w:szCs w:val="28"/>
          <w:lang w:val="en-US"/>
        </w:rPr>
        <w:t>chess</w:t>
      </w:r>
      <w:r w:rsidRPr="007B5C96">
        <w:rPr>
          <w:sz w:val="28"/>
          <w:szCs w:val="28"/>
        </w:rPr>
        <w:t>.</w:t>
      </w:r>
      <w:proofErr w:type="spellStart"/>
      <w:r>
        <w:rPr>
          <w:sz w:val="28"/>
          <w:szCs w:val="28"/>
          <w:lang w:val="en-US"/>
        </w:rPr>
        <w:t>ru</w:t>
      </w:r>
      <w:proofErr w:type="spellEnd"/>
      <w:r w:rsidRPr="007B5C96">
        <w:rPr>
          <w:sz w:val="28"/>
          <w:szCs w:val="28"/>
        </w:rPr>
        <w:t>/</w:t>
      </w:r>
      <w:r>
        <w:rPr>
          <w:sz w:val="28"/>
          <w:szCs w:val="28"/>
          <w:lang w:val="en-US"/>
        </w:rPr>
        <w:t>Conference</w:t>
      </w:r>
      <w:r w:rsidRPr="007B5C96">
        <w:rPr>
          <w:sz w:val="28"/>
          <w:szCs w:val="28"/>
        </w:rPr>
        <w:t>2018.</w:t>
      </w:r>
      <w:proofErr w:type="spellStart"/>
      <w:r>
        <w:rPr>
          <w:sz w:val="28"/>
          <w:szCs w:val="28"/>
          <w:lang w:val="en-US"/>
        </w:rPr>
        <w:t>htm</w:t>
      </w:r>
      <w:proofErr w:type="spellEnd"/>
      <w:r w:rsidR="006809DF">
        <w:rPr>
          <w:sz w:val="28"/>
          <w:szCs w:val="28"/>
        </w:rPr>
        <w:t xml:space="preserve">  </w:t>
      </w:r>
    </w:p>
    <w:p w:rsidR="00AD1834" w:rsidRDefault="00AD1834" w:rsidP="008823B2">
      <w:pPr>
        <w:pStyle w:val="a7"/>
        <w:spacing w:before="0" w:beforeAutospacing="0" w:after="0" w:afterAutospacing="0" w:line="276" w:lineRule="auto"/>
        <w:ind w:left="1440"/>
        <w:jc w:val="both"/>
        <w:rPr>
          <w:b/>
          <w:sz w:val="28"/>
          <w:szCs w:val="28"/>
        </w:rPr>
      </w:pPr>
    </w:p>
    <w:p w:rsidR="007B5C96" w:rsidRDefault="007B5C96" w:rsidP="008823B2">
      <w:pPr>
        <w:pStyle w:val="a7"/>
        <w:spacing w:before="0" w:beforeAutospacing="0" w:after="0" w:afterAutospacing="0" w:line="276" w:lineRule="auto"/>
        <w:ind w:left="1440"/>
        <w:jc w:val="both"/>
        <w:rPr>
          <w:b/>
          <w:sz w:val="28"/>
          <w:szCs w:val="28"/>
        </w:rPr>
      </w:pPr>
    </w:p>
    <w:p w:rsidR="007B5C96" w:rsidRPr="007B5C96" w:rsidRDefault="007B5C96" w:rsidP="008823B2">
      <w:pPr>
        <w:pStyle w:val="a7"/>
        <w:spacing w:before="0" w:beforeAutospacing="0" w:after="0" w:afterAutospacing="0" w:line="276" w:lineRule="auto"/>
        <w:ind w:left="1440"/>
        <w:jc w:val="both"/>
        <w:rPr>
          <w:b/>
          <w:sz w:val="28"/>
          <w:szCs w:val="28"/>
        </w:rPr>
      </w:pPr>
    </w:p>
    <w:p w:rsidR="007B5C96" w:rsidRPr="007B5C96" w:rsidRDefault="007B5C96" w:rsidP="007B5C96">
      <w:pPr>
        <w:ind w:left="-567"/>
        <w:jc w:val="center"/>
        <w:rPr>
          <w:sz w:val="28"/>
          <w:szCs w:val="28"/>
        </w:rPr>
      </w:pPr>
      <w:r w:rsidRPr="007B5C96">
        <w:rPr>
          <w:sz w:val="28"/>
          <w:szCs w:val="28"/>
        </w:rPr>
        <w:lastRenderedPageBreak/>
        <w:t xml:space="preserve">Календарный учебный график </w:t>
      </w:r>
      <w:r>
        <w:rPr>
          <w:sz w:val="28"/>
          <w:szCs w:val="28"/>
        </w:rPr>
        <w:t>к программе</w:t>
      </w:r>
    </w:p>
    <w:tbl>
      <w:tblPr>
        <w:tblpPr w:leftFromText="180" w:rightFromText="180" w:vertAnchor="text" w:horzAnchor="margin" w:tblpXSpec="center" w:tblpY="68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
        <w:gridCol w:w="709"/>
        <w:gridCol w:w="1139"/>
        <w:gridCol w:w="2834"/>
        <w:gridCol w:w="1700"/>
        <w:gridCol w:w="850"/>
        <w:gridCol w:w="1133"/>
        <w:gridCol w:w="1133"/>
      </w:tblGrid>
      <w:tr w:rsidR="007B5C96" w:rsidRPr="003A6578" w:rsidTr="00E4201B">
        <w:tc>
          <w:tcPr>
            <w:tcW w:w="958" w:type="dxa"/>
            <w:vMerge w:val="restart"/>
            <w:vAlign w:val="center"/>
          </w:tcPr>
          <w:p w:rsidR="007B5C96" w:rsidRPr="00AE1CD9" w:rsidRDefault="007B5C96" w:rsidP="00E4201B">
            <w:pPr>
              <w:jc w:val="center"/>
              <w:rPr>
                <w:b/>
              </w:rPr>
            </w:pPr>
            <w:r>
              <w:rPr>
                <w:b/>
              </w:rPr>
              <w:t>Учебные недели</w:t>
            </w:r>
          </w:p>
        </w:tc>
        <w:tc>
          <w:tcPr>
            <w:tcW w:w="709" w:type="dxa"/>
            <w:vMerge w:val="restart"/>
          </w:tcPr>
          <w:p w:rsidR="007B5C96" w:rsidRPr="00AE1CD9" w:rsidRDefault="007B5C96" w:rsidP="00E4201B">
            <w:pPr>
              <w:jc w:val="center"/>
              <w:rPr>
                <w:b/>
              </w:rPr>
            </w:pPr>
            <w:r w:rsidRPr="00AE1CD9">
              <w:rPr>
                <w:b/>
              </w:rPr>
              <w:t xml:space="preserve">№ </w:t>
            </w:r>
            <w:proofErr w:type="spellStart"/>
            <w:r>
              <w:rPr>
                <w:b/>
              </w:rPr>
              <w:t>уч</w:t>
            </w:r>
            <w:proofErr w:type="spellEnd"/>
            <w:r>
              <w:rPr>
                <w:b/>
              </w:rPr>
              <w:t xml:space="preserve">. недели </w:t>
            </w:r>
            <w:proofErr w:type="spellStart"/>
            <w:proofErr w:type="gramStart"/>
            <w:r w:rsidRPr="00AE1CD9">
              <w:rPr>
                <w:b/>
              </w:rPr>
              <w:t>п</w:t>
            </w:r>
            <w:proofErr w:type="spellEnd"/>
            <w:proofErr w:type="gramEnd"/>
            <w:r w:rsidRPr="00AE1CD9">
              <w:rPr>
                <w:b/>
              </w:rPr>
              <w:t>/</w:t>
            </w:r>
            <w:proofErr w:type="spellStart"/>
            <w:r w:rsidRPr="00AE1CD9">
              <w:rPr>
                <w:b/>
              </w:rPr>
              <w:t>п</w:t>
            </w:r>
            <w:proofErr w:type="spellEnd"/>
          </w:p>
        </w:tc>
        <w:tc>
          <w:tcPr>
            <w:tcW w:w="1139" w:type="dxa"/>
            <w:vMerge w:val="restart"/>
            <w:vAlign w:val="center"/>
          </w:tcPr>
          <w:p w:rsidR="007B5C96" w:rsidRPr="00AE1CD9" w:rsidRDefault="007B5C96" w:rsidP="00E4201B">
            <w:pPr>
              <w:jc w:val="center"/>
              <w:rPr>
                <w:b/>
              </w:rPr>
            </w:pPr>
            <w:r w:rsidRPr="00AE1CD9">
              <w:rPr>
                <w:b/>
              </w:rPr>
              <w:t xml:space="preserve">№ занятия </w:t>
            </w:r>
            <w:proofErr w:type="spellStart"/>
            <w:proofErr w:type="gramStart"/>
            <w:r w:rsidRPr="00AE1CD9">
              <w:rPr>
                <w:b/>
              </w:rPr>
              <w:t>п</w:t>
            </w:r>
            <w:proofErr w:type="spellEnd"/>
            <w:proofErr w:type="gramEnd"/>
            <w:r w:rsidRPr="00AE1CD9">
              <w:rPr>
                <w:b/>
              </w:rPr>
              <w:t>/</w:t>
            </w:r>
            <w:proofErr w:type="spellStart"/>
            <w:r w:rsidRPr="00AE1CD9">
              <w:rPr>
                <w:b/>
              </w:rPr>
              <w:t>п</w:t>
            </w:r>
            <w:proofErr w:type="spellEnd"/>
          </w:p>
        </w:tc>
        <w:tc>
          <w:tcPr>
            <w:tcW w:w="2834" w:type="dxa"/>
            <w:vMerge w:val="restart"/>
            <w:vAlign w:val="center"/>
          </w:tcPr>
          <w:p w:rsidR="007B5C96" w:rsidRPr="00AE1CD9" w:rsidRDefault="007B5C96" w:rsidP="00E4201B">
            <w:pPr>
              <w:jc w:val="center"/>
              <w:rPr>
                <w:b/>
              </w:rPr>
            </w:pPr>
            <w:r w:rsidRPr="00AE1CD9">
              <w:rPr>
                <w:b/>
              </w:rPr>
              <w:t>Раздел программы,</w:t>
            </w:r>
          </w:p>
          <w:p w:rsidR="007B5C96" w:rsidRPr="00F93595" w:rsidRDefault="007B5C96" w:rsidP="00E4201B">
            <w:pPr>
              <w:jc w:val="center"/>
              <w:rPr>
                <w:b/>
                <w:sz w:val="28"/>
                <w:szCs w:val="28"/>
              </w:rPr>
            </w:pPr>
            <w:r w:rsidRPr="00AE1CD9">
              <w:rPr>
                <w:b/>
              </w:rPr>
              <w:t>тема занятия</w:t>
            </w:r>
          </w:p>
        </w:tc>
        <w:tc>
          <w:tcPr>
            <w:tcW w:w="1700" w:type="dxa"/>
            <w:vMerge w:val="restart"/>
            <w:vAlign w:val="center"/>
          </w:tcPr>
          <w:p w:rsidR="007B5C96" w:rsidRPr="007B5C96" w:rsidRDefault="007B5C96" w:rsidP="00E4201B">
            <w:pPr>
              <w:jc w:val="center"/>
              <w:rPr>
                <w:b/>
                <w:i/>
              </w:rPr>
            </w:pPr>
            <w:r w:rsidRPr="007B5C96">
              <w:rPr>
                <w:b/>
                <w:i/>
              </w:rPr>
              <w:t xml:space="preserve">Формы </w:t>
            </w:r>
            <w:proofErr w:type="spellStart"/>
            <w:r w:rsidRPr="007B5C96">
              <w:rPr>
                <w:b/>
                <w:i/>
              </w:rPr>
              <w:t>аттестации\контроля</w:t>
            </w:r>
            <w:proofErr w:type="spellEnd"/>
          </w:p>
        </w:tc>
        <w:tc>
          <w:tcPr>
            <w:tcW w:w="3116" w:type="dxa"/>
            <w:gridSpan w:val="3"/>
            <w:vAlign w:val="center"/>
          </w:tcPr>
          <w:p w:rsidR="007B5C96" w:rsidRPr="00AE1CD9" w:rsidRDefault="007B5C96" w:rsidP="00E4201B">
            <w:pPr>
              <w:jc w:val="center"/>
              <w:rPr>
                <w:b/>
              </w:rPr>
            </w:pPr>
            <w:r>
              <w:rPr>
                <w:b/>
              </w:rPr>
              <w:t>Количество часов</w:t>
            </w:r>
          </w:p>
        </w:tc>
      </w:tr>
      <w:tr w:rsidR="007B5C96" w:rsidRPr="003A6578" w:rsidTr="00E4201B">
        <w:tc>
          <w:tcPr>
            <w:tcW w:w="958" w:type="dxa"/>
            <w:vMerge/>
            <w:vAlign w:val="center"/>
          </w:tcPr>
          <w:p w:rsidR="007B5C96" w:rsidRPr="00F93595" w:rsidRDefault="007B5C96" w:rsidP="00E4201B">
            <w:pPr>
              <w:jc w:val="center"/>
              <w:rPr>
                <w:b/>
                <w:sz w:val="28"/>
                <w:szCs w:val="28"/>
              </w:rPr>
            </w:pPr>
          </w:p>
        </w:tc>
        <w:tc>
          <w:tcPr>
            <w:tcW w:w="709" w:type="dxa"/>
            <w:vMerge/>
          </w:tcPr>
          <w:p w:rsidR="007B5C96" w:rsidRPr="00F93595" w:rsidRDefault="007B5C96" w:rsidP="00E4201B">
            <w:pPr>
              <w:jc w:val="center"/>
              <w:rPr>
                <w:b/>
                <w:sz w:val="28"/>
                <w:szCs w:val="28"/>
              </w:rPr>
            </w:pPr>
          </w:p>
        </w:tc>
        <w:tc>
          <w:tcPr>
            <w:tcW w:w="1139" w:type="dxa"/>
            <w:vMerge/>
            <w:vAlign w:val="center"/>
          </w:tcPr>
          <w:p w:rsidR="007B5C96" w:rsidRPr="00F93595" w:rsidRDefault="007B5C96" w:rsidP="00E4201B">
            <w:pPr>
              <w:jc w:val="center"/>
              <w:rPr>
                <w:b/>
                <w:sz w:val="28"/>
                <w:szCs w:val="28"/>
              </w:rPr>
            </w:pPr>
          </w:p>
        </w:tc>
        <w:tc>
          <w:tcPr>
            <w:tcW w:w="2834" w:type="dxa"/>
            <w:vMerge/>
            <w:vAlign w:val="center"/>
          </w:tcPr>
          <w:p w:rsidR="007B5C96" w:rsidRPr="00F93595" w:rsidRDefault="007B5C96" w:rsidP="00E4201B">
            <w:pPr>
              <w:jc w:val="center"/>
              <w:rPr>
                <w:b/>
                <w:sz w:val="28"/>
                <w:szCs w:val="28"/>
              </w:rPr>
            </w:pPr>
          </w:p>
        </w:tc>
        <w:tc>
          <w:tcPr>
            <w:tcW w:w="1700" w:type="dxa"/>
            <w:vMerge/>
          </w:tcPr>
          <w:p w:rsidR="007B5C96" w:rsidRPr="007B5C96" w:rsidRDefault="007B5C96" w:rsidP="00E4201B">
            <w:pPr>
              <w:jc w:val="center"/>
              <w:rPr>
                <w:b/>
                <w:i/>
                <w:sz w:val="28"/>
                <w:szCs w:val="28"/>
              </w:rPr>
            </w:pPr>
          </w:p>
        </w:tc>
        <w:tc>
          <w:tcPr>
            <w:tcW w:w="850" w:type="dxa"/>
            <w:vAlign w:val="center"/>
          </w:tcPr>
          <w:p w:rsidR="007B5C96" w:rsidRPr="00F93595" w:rsidRDefault="007B5C96" w:rsidP="00E4201B">
            <w:pPr>
              <w:jc w:val="center"/>
              <w:rPr>
                <w:b/>
                <w:sz w:val="28"/>
                <w:szCs w:val="28"/>
              </w:rPr>
            </w:pPr>
            <w:r>
              <w:rPr>
                <w:b/>
              </w:rPr>
              <w:t>Всего</w:t>
            </w:r>
          </w:p>
        </w:tc>
        <w:tc>
          <w:tcPr>
            <w:tcW w:w="1133" w:type="dxa"/>
            <w:vAlign w:val="center"/>
          </w:tcPr>
          <w:p w:rsidR="007B5C96" w:rsidRPr="00AE1CD9" w:rsidRDefault="007B5C96" w:rsidP="00E4201B">
            <w:pPr>
              <w:jc w:val="center"/>
              <w:rPr>
                <w:b/>
              </w:rPr>
            </w:pPr>
            <w:r w:rsidRPr="00AE1CD9">
              <w:rPr>
                <w:b/>
              </w:rPr>
              <w:t>Теория</w:t>
            </w:r>
          </w:p>
        </w:tc>
        <w:tc>
          <w:tcPr>
            <w:tcW w:w="1133" w:type="dxa"/>
            <w:vAlign w:val="center"/>
          </w:tcPr>
          <w:p w:rsidR="007B5C96" w:rsidRPr="00AE1CD9" w:rsidRDefault="007B5C96" w:rsidP="00E4201B">
            <w:pPr>
              <w:jc w:val="center"/>
              <w:rPr>
                <w:b/>
              </w:rPr>
            </w:pPr>
            <w:r>
              <w:rPr>
                <w:b/>
              </w:rPr>
              <w:t>Практи</w:t>
            </w:r>
            <w:r w:rsidRPr="00AE1CD9">
              <w:rPr>
                <w:b/>
              </w:rPr>
              <w:t>ка</w:t>
            </w:r>
          </w:p>
        </w:tc>
      </w:tr>
      <w:tr w:rsidR="007B5C96" w:rsidRPr="003A6578" w:rsidTr="00C20A6F">
        <w:tc>
          <w:tcPr>
            <w:tcW w:w="958" w:type="dxa"/>
            <w:vAlign w:val="center"/>
          </w:tcPr>
          <w:p w:rsidR="007B5C96" w:rsidRPr="00F93595" w:rsidRDefault="007B5C96" w:rsidP="007B5C96">
            <w:pPr>
              <w:jc w:val="center"/>
              <w:rPr>
                <w:b/>
                <w:sz w:val="28"/>
                <w:szCs w:val="28"/>
              </w:rPr>
            </w:pPr>
          </w:p>
        </w:tc>
        <w:tc>
          <w:tcPr>
            <w:tcW w:w="709" w:type="dxa"/>
          </w:tcPr>
          <w:p w:rsidR="007B5C96" w:rsidRPr="00F93595" w:rsidRDefault="007B5C96" w:rsidP="007B5C96">
            <w:pPr>
              <w:jc w:val="center"/>
              <w:rPr>
                <w:b/>
                <w:sz w:val="28"/>
                <w:szCs w:val="28"/>
              </w:rPr>
            </w:pPr>
          </w:p>
        </w:tc>
        <w:tc>
          <w:tcPr>
            <w:tcW w:w="5673" w:type="dxa"/>
            <w:gridSpan w:val="3"/>
            <w:vAlign w:val="center"/>
          </w:tcPr>
          <w:p w:rsidR="007B5C96" w:rsidRPr="007B5C96" w:rsidRDefault="007B5C96" w:rsidP="007B5C96">
            <w:pPr>
              <w:jc w:val="center"/>
              <w:rPr>
                <w:b/>
                <w:i/>
                <w:sz w:val="28"/>
                <w:szCs w:val="28"/>
              </w:rPr>
            </w:pPr>
            <w:r w:rsidRPr="007B5C96">
              <w:rPr>
                <w:b/>
                <w:i/>
              </w:rPr>
              <w:t xml:space="preserve">Раздел </w:t>
            </w:r>
            <w:r w:rsidRPr="007B5C96">
              <w:rPr>
                <w:b/>
                <w:i/>
                <w:lang w:val="en-US"/>
              </w:rPr>
              <w:t>I</w:t>
            </w:r>
            <w:r w:rsidRPr="007B5C96">
              <w:rPr>
                <w:b/>
                <w:i/>
              </w:rPr>
              <w:t xml:space="preserve"> «Параметры шахматной доски»</w:t>
            </w:r>
          </w:p>
        </w:tc>
        <w:tc>
          <w:tcPr>
            <w:tcW w:w="850" w:type="dxa"/>
            <w:vAlign w:val="center"/>
          </w:tcPr>
          <w:p w:rsidR="007B5C96" w:rsidRPr="000F2397" w:rsidRDefault="007B5C96" w:rsidP="007B5C96">
            <w:pPr>
              <w:jc w:val="center"/>
              <w:rPr>
                <w:b/>
              </w:rPr>
            </w:pPr>
            <w:r>
              <w:rPr>
                <w:b/>
              </w:rPr>
              <w:t>30</w:t>
            </w:r>
          </w:p>
        </w:tc>
        <w:tc>
          <w:tcPr>
            <w:tcW w:w="1133" w:type="dxa"/>
            <w:vAlign w:val="center"/>
          </w:tcPr>
          <w:p w:rsidR="007B5C96" w:rsidRPr="008636CC" w:rsidRDefault="007B5C96" w:rsidP="007B5C96">
            <w:pPr>
              <w:jc w:val="center"/>
              <w:rPr>
                <w:b/>
              </w:rPr>
            </w:pPr>
            <w:r>
              <w:rPr>
                <w:b/>
              </w:rPr>
              <w:t>1</w:t>
            </w:r>
          </w:p>
        </w:tc>
        <w:tc>
          <w:tcPr>
            <w:tcW w:w="1133" w:type="dxa"/>
            <w:vAlign w:val="center"/>
          </w:tcPr>
          <w:p w:rsidR="007B5C96" w:rsidRPr="008636CC" w:rsidRDefault="007B5C96" w:rsidP="007B5C96">
            <w:pPr>
              <w:jc w:val="center"/>
              <w:rPr>
                <w:b/>
              </w:rPr>
            </w:pPr>
            <w:r w:rsidRPr="008636CC">
              <w:rPr>
                <w:b/>
              </w:rPr>
              <w:t>2</w:t>
            </w:r>
            <w:r>
              <w:rPr>
                <w:b/>
              </w:rPr>
              <w:t>9</w:t>
            </w:r>
          </w:p>
        </w:tc>
      </w:tr>
      <w:tr w:rsidR="007B5C96" w:rsidRPr="003A6578" w:rsidTr="00E4201B">
        <w:trPr>
          <w:trHeight w:val="1138"/>
        </w:trPr>
        <w:tc>
          <w:tcPr>
            <w:tcW w:w="958" w:type="dxa"/>
            <w:vMerge w:val="restart"/>
            <w:vAlign w:val="center"/>
          </w:tcPr>
          <w:p w:rsidR="007B5C96" w:rsidRPr="008636CC" w:rsidRDefault="007B5C96" w:rsidP="007B5C96">
            <w:pPr>
              <w:rPr>
                <w:b/>
              </w:rPr>
            </w:pPr>
          </w:p>
        </w:tc>
        <w:tc>
          <w:tcPr>
            <w:tcW w:w="709" w:type="dxa"/>
            <w:vMerge w:val="restart"/>
            <w:vAlign w:val="center"/>
          </w:tcPr>
          <w:p w:rsidR="007B5C96" w:rsidRPr="008636CC" w:rsidRDefault="007B5C96" w:rsidP="007B5C96">
            <w:pPr>
              <w:jc w:val="center"/>
              <w:rPr>
                <w:b/>
              </w:rPr>
            </w:pPr>
            <w:r>
              <w:rPr>
                <w:b/>
              </w:rPr>
              <w:t>1</w:t>
            </w:r>
          </w:p>
          <w:p w:rsidR="007B5C96" w:rsidRPr="008636CC" w:rsidRDefault="007B5C96" w:rsidP="007B5C96">
            <w:pPr>
              <w:jc w:val="center"/>
              <w:rPr>
                <w:b/>
              </w:rPr>
            </w:pPr>
          </w:p>
        </w:tc>
        <w:tc>
          <w:tcPr>
            <w:tcW w:w="1139" w:type="dxa"/>
            <w:vAlign w:val="center"/>
          </w:tcPr>
          <w:p w:rsidR="007B5C96" w:rsidRPr="008636CC" w:rsidRDefault="007B5C96" w:rsidP="007B5C96">
            <w:pPr>
              <w:jc w:val="center"/>
              <w:rPr>
                <w:b/>
              </w:rPr>
            </w:pPr>
            <w:r>
              <w:rPr>
                <w:b/>
              </w:rPr>
              <w:t>1</w:t>
            </w:r>
          </w:p>
        </w:tc>
        <w:tc>
          <w:tcPr>
            <w:tcW w:w="2834" w:type="dxa"/>
            <w:vAlign w:val="center"/>
          </w:tcPr>
          <w:p w:rsidR="007B5C96" w:rsidRPr="008636CC" w:rsidRDefault="007B5C96" w:rsidP="007B5C96">
            <w:pPr>
              <w:jc w:val="center"/>
              <w:rPr>
                <w:b/>
              </w:rPr>
            </w:pPr>
            <w:r w:rsidRPr="007B5C96">
              <w:t>Вводное занятие. Инструктаж по</w:t>
            </w:r>
            <w:proofErr w:type="gramStart"/>
            <w:r w:rsidRPr="007B5C96">
              <w:t xml:space="preserve"> Т</w:t>
            </w:r>
            <w:proofErr w:type="gramEnd"/>
            <w:r w:rsidRPr="007B5C96">
              <w:t>/Б.</w:t>
            </w:r>
            <w:r>
              <w:t xml:space="preserve"> Путешествие в Шахматное Королевство</w:t>
            </w:r>
          </w:p>
        </w:tc>
        <w:tc>
          <w:tcPr>
            <w:tcW w:w="1700" w:type="dxa"/>
            <w:vAlign w:val="center"/>
          </w:tcPr>
          <w:p w:rsidR="007B5C96" w:rsidRPr="007B5C96" w:rsidRDefault="007B5C96" w:rsidP="007B5C96">
            <w:pPr>
              <w:jc w:val="center"/>
            </w:pPr>
            <w:r w:rsidRPr="007B5C96">
              <w:t>Беседа, наблюдение</w:t>
            </w:r>
          </w:p>
        </w:tc>
        <w:tc>
          <w:tcPr>
            <w:tcW w:w="850" w:type="dxa"/>
            <w:vAlign w:val="center"/>
          </w:tcPr>
          <w:p w:rsidR="007B5C96" w:rsidRDefault="007B5C96" w:rsidP="007B5C96">
            <w:pPr>
              <w:jc w:val="center"/>
              <w:rPr>
                <w:b/>
              </w:rPr>
            </w:pPr>
            <w:r>
              <w:rPr>
                <w:b/>
              </w:rPr>
              <w:t>1</w:t>
            </w:r>
          </w:p>
        </w:tc>
        <w:tc>
          <w:tcPr>
            <w:tcW w:w="1133" w:type="dxa"/>
            <w:vAlign w:val="center"/>
          </w:tcPr>
          <w:p w:rsidR="007B5C96" w:rsidRDefault="007B5C96" w:rsidP="007B5C96">
            <w:pPr>
              <w:jc w:val="center"/>
              <w:rPr>
                <w:b/>
              </w:rPr>
            </w:pPr>
            <w:r>
              <w:rPr>
                <w:b/>
              </w:rPr>
              <w:t>1</w:t>
            </w:r>
          </w:p>
        </w:tc>
        <w:tc>
          <w:tcPr>
            <w:tcW w:w="1133" w:type="dxa"/>
            <w:vAlign w:val="center"/>
          </w:tcPr>
          <w:p w:rsidR="007B5C96" w:rsidRPr="008636CC" w:rsidRDefault="007B5C96" w:rsidP="007B5C96">
            <w:pPr>
              <w:jc w:val="center"/>
              <w:rPr>
                <w:b/>
              </w:rPr>
            </w:pPr>
            <w:r>
              <w:rPr>
                <w:b/>
              </w:rPr>
              <w:t>-</w:t>
            </w:r>
          </w:p>
        </w:tc>
      </w:tr>
      <w:tr w:rsidR="007B5C96" w:rsidRPr="003A6578" w:rsidTr="00E4201B">
        <w:trPr>
          <w:trHeight w:val="989"/>
        </w:trPr>
        <w:tc>
          <w:tcPr>
            <w:tcW w:w="958" w:type="dxa"/>
            <w:vMerge/>
            <w:vAlign w:val="center"/>
          </w:tcPr>
          <w:p w:rsidR="007B5C96" w:rsidRPr="003A6578" w:rsidRDefault="007B5C96" w:rsidP="007B5C96">
            <w:pPr>
              <w:rPr>
                <w:sz w:val="28"/>
                <w:szCs w:val="28"/>
              </w:rPr>
            </w:pPr>
          </w:p>
        </w:tc>
        <w:tc>
          <w:tcPr>
            <w:tcW w:w="709" w:type="dxa"/>
            <w:vMerge/>
            <w:vAlign w:val="center"/>
          </w:tcPr>
          <w:p w:rsidR="007B5C96" w:rsidRPr="002F35DB" w:rsidRDefault="007B5C96" w:rsidP="007B5C96">
            <w:pPr>
              <w:jc w:val="center"/>
            </w:pPr>
          </w:p>
        </w:tc>
        <w:tc>
          <w:tcPr>
            <w:tcW w:w="1139" w:type="dxa"/>
            <w:vAlign w:val="center"/>
          </w:tcPr>
          <w:p w:rsidR="007B5C96" w:rsidRPr="002F35DB" w:rsidRDefault="007B5C96" w:rsidP="007B5C96">
            <w:pPr>
              <w:jc w:val="center"/>
            </w:pPr>
            <w:r>
              <w:t>2</w:t>
            </w:r>
          </w:p>
        </w:tc>
        <w:tc>
          <w:tcPr>
            <w:tcW w:w="2834" w:type="dxa"/>
            <w:vAlign w:val="center"/>
          </w:tcPr>
          <w:p w:rsidR="007B5C96" w:rsidRPr="0044110F" w:rsidRDefault="007B5C96" w:rsidP="007B5C96">
            <w:r>
              <w:t>Изготовление светлых чёрных полей шахматной доски</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0</w:t>
            </w:r>
          </w:p>
        </w:tc>
      </w:tr>
      <w:tr w:rsidR="007B5C96" w:rsidRPr="003A6578" w:rsidTr="00E4201B">
        <w:trPr>
          <w:trHeight w:val="630"/>
        </w:trPr>
        <w:tc>
          <w:tcPr>
            <w:tcW w:w="958" w:type="dxa"/>
            <w:vMerge w:val="restart"/>
            <w:vAlign w:val="center"/>
          </w:tcPr>
          <w:p w:rsidR="007B5C96" w:rsidRPr="002F35DB" w:rsidRDefault="007B5C96" w:rsidP="007B5C96"/>
        </w:tc>
        <w:tc>
          <w:tcPr>
            <w:tcW w:w="709" w:type="dxa"/>
            <w:vMerge w:val="restart"/>
            <w:vAlign w:val="center"/>
          </w:tcPr>
          <w:p w:rsidR="007B5C96" w:rsidRDefault="007B5C96" w:rsidP="007B5C96">
            <w:r>
              <w:t xml:space="preserve">    2</w:t>
            </w:r>
          </w:p>
        </w:tc>
        <w:tc>
          <w:tcPr>
            <w:tcW w:w="1139" w:type="dxa"/>
            <w:vAlign w:val="center"/>
          </w:tcPr>
          <w:p w:rsidR="007B5C96" w:rsidRPr="002F35DB" w:rsidRDefault="007B5C96" w:rsidP="007B5C96">
            <w:pPr>
              <w:jc w:val="center"/>
            </w:pPr>
            <w:r>
              <w:t>3</w:t>
            </w:r>
          </w:p>
        </w:tc>
        <w:tc>
          <w:tcPr>
            <w:tcW w:w="2834" w:type="dxa"/>
            <w:vAlign w:val="center"/>
          </w:tcPr>
          <w:p w:rsidR="007B5C96" w:rsidRPr="002F35DB" w:rsidRDefault="007B5C96" w:rsidP="007B5C96">
            <w:r>
              <w:t>Изготовление центра шахматной доски</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295118" w:rsidTr="00E4201B">
        <w:trPr>
          <w:trHeight w:val="1050"/>
        </w:trPr>
        <w:tc>
          <w:tcPr>
            <w:tcW w:w="958" w:type="dxa"/>
            <w:vMerge/>
            <w:vAlign w:val="center"/>
          </w:tcPr>
          <w:p w:rsidR="007B5C96" w:rsidRPr="002F35DB" w:rsidRDefault="007B5C96" w:rsidP="007B5C96"/>
        </w:tc>
        <w:tc>
          <w:tcPr>
            <w:tcW w:w="709" w:type="dxa"/>
            <w:vMerge/>
            <w:vAlign w:val="center"/>
          </w:tcPr>
          <w:p w:rsidR="007B5C96" w:rsidRPr="002F35DB" w:rsidRDefault="007B5C96" w:rsidP="007B5C96"/>
        </w:tc>
        <w:tc>
          <w:tcPr>
            <w:tcW w:w="1139" w:type="dxa"/>
            <w:vAlign w:val="center"/>
          </w:tcPr>
          <w:p w:rsidR="007B5C96" w:rsidRPr="002F35DB" w:rsidRDefault="007B5C96" w:rsidP="007B5C96">
            <w:pPr>
              <w:jc w:val="center"/>
            </w:pPr>
            <w:r>
              <w:t>4</w:t>
            </w:r>
          </w:p>
        </w:tc>
        <w:tc>
          <w:tcPr>
            <w:tcW w:w="2834" w:type="dxa"/>
            <w:vAlign w:val="center"/>
          </w:tcPr>
          <w:p w:rsidR="007B5C96" w:rsidRDefault="007B5C96" w:rsidP="007B5C96">
            <w:r>
              <w:t>Изготовление горизонталей и вертикалей</w:t>
            </w:r>
            <w:r w:rsidRPr="002F35DB">
              <w:t xml:space="preserve"> </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rPr>
                <w:b/>
              </w:rP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295118" w:rsidTr="00E4201B">
        <w:trPr>
          <w:trHeight w:val="52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Default="007B5C96" w:rsidP="007B5C96">
            <w:r>
              <w:t>3</w:t>
            </w:r>
          </w:p>
        </w:tc>
        <w:tc>
          <w:tcPr>
            <w:tcW w:w="1139" w:type="dxa"/>
            <w:vAlign w:val="center"/>
          </w:tcPr>
          <w:p w:rsidR="007B5C96" w:rsidRDefault="007B5C96" w:rsidP="007B5C96">
            <w:pPr>
              <w:jc w:val="center"/>
            </w:pPr>
            <w:r>
              <w:t>5</w:t>
            </w:r>
          </w:p>
        </w:tc>
        <w:tc>
          <w:tcPr>
            <w:tcW w:w="2834" w:type="dxa"/>
            <w:vAlign w:val="center"/>
          </w:tcPr>
          <w:p w:rsidR="007B5C96" w:rsidRDefault="007B5C96" w:rsidP="007B5C96">
            <w:r>
              <w:t xml:space="preserve">Изготовление диагоналей </w:t>
            </w:r>
          </w:p>
        </w:tc>
        <w:tc>
          <w:tcPr>
            <w:tcW w:w="1700" w:type="dxa"/>
          </w:tcPr>
          <w:p w:rsidR="007B5C96" w:rsidRPr="007B5C96" w:rsidRDefault="007B5C96" w:rsidP="007B5C96">
            <w:pPr>
              <w:jc w:val="center"/>
            </w:pPr>
          </w:p>
          <w:p w:rsidR="007B5C96" w:rsidRPr="007B5C96" w:rsidRDefault="007B5C96" w:rsidP="007B5C96">
            <w:pPr>
              <w:jc w:val="center"/>
            </w:pPr>
            <w:r w:rsidRPr="007B5C96">
              <w:t>Изготовление</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BF4E35" w:rsidTr="00E4201B">
        <w:trPr>
          <w:trHeight w:val="553"/>
        </w:trPr>
        <w:tc>
          <w:tcPr>
            <w:tcW w:w="958" w:type="dxa"/>
            <w:vMerge/>
            <w:vAlign w:val="center"/>
          </w:tcPr>
          <w:p w:rsidR="007B5C96" w:rsidRPr="002F35DB" w:rsidRDefault="007B5C96" w:rsidP="007B5C96">
            <w:pPr>
              <w:jc w:val="center"/>
            </w:pPr>
          </w:p>
        </w:tc>
        <w:tc>
          <w:tcPr>
            <w:tcW w:w="709" w:type="dxa"/>
            <w:vMerge/>
            <w:vAlign w:val="center"/>
          </w:tcPr>
          <w:p w:rsidR="007B5C96" w:rsidRPr="002F35DB" w:rsidRDefault="007B5C96" w:rsidP="007B5C96">
            <w:pPr>
              <w:jc w:val="center"/>
            </w:pPr>
          </w:p>
        </w:tc>
        <w:tc>
          <w:tcPr>
            <w:tcW w:w="1139" w:type="dxa"/>
            <w:vAlign w:val="center"/>
          </w:tcPr>
          <w:p w:rsidR="007B5C96" w:rsidRPr="002F35DB" w:rsidRDefault="007B5C96" w:rsidP="007B5C96">
            <w:pPr>
              <w:jc w:val="center"/>
            </w:pPr>
            <w:r>
              <w:t>6</w:t>
            </w:r>
          </w:p>
        </w:tc>
        <w:tc>
          <w:tcPr>
            <w:tcW w:w="2834" w:type="dxa"/>
            <w:vAlign w:val="center"/>
          </w:tcPr>
          <w:p w:rsidR="007B5C96" w:rsidRPr="002F35DB" w:rsidRDefault="007B5C96" w:rsidP="007B5C96">
            <w:r>
              <w:t>Ладья. Адрес фигуры. Изготовление Ладьи</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rPr>
                <w:b/>
              </w:rP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BF4E35" w:rsidTr="00E4201B">
        <w:trPr>
          <w:trHeight w:val="419"/>
        </w:trPr>
        <w:tc>
          <w:tcPr>
            <w:tcW w:w="958" w:type="dxa"/>
            <w:vMerge w:val="restart"/>
            <w:vAlign w:val="center"/>
          </w:tcPr>
          <w:p w:rsidR="007B5C96" w:rsidRDefault="007B5C96" w:rsidP="007B5C96">
            <w:pPr>
              <w:jc w:val="center"/>
            </w:pPr>
          </w:p>
        </w:tc>
        <w:tc>
          <w:tcPr>
            <w:tcW w:w="709" w:type="dxa"/>
            <w:vMerge w:val="restart"/>
            <w:vAlign w:val="center"/>
          </w:tcPr>
          <w:p w:rsidR="007B5C96" w:rsidRDefault="007B5C96" w:rsidP="007B5C96">
            <w:pPr>
              <w:jc w:val="center"/>
            </w:pPr>
            <w:r>
              <w:t>4</w:t>
            </w:r>
          </w:p>
        </w:tc>
        <w:tc>
          <w:tcPr>
            <w:tcW w:w="1139" w:type="dxa"/>
            <w:vAlign w:val="center"/>
          </w:tcPr>
          <w:p w:rsidR="007B5C96" w:rsidRDefault="007B5C96" w:rsidP="007B5C96">
            <w:pPr>
              <w:jc w:val="center"/>
            </w:pPr>
            <w:r>
              <w:t>7</w:t>
            </w:r>
          </w:p>
        </w:tc>
        <w:tc>
          <w:tcPr>
            <w:tcW w:w="2834" w:type="dxa"/>
            <w:vAlign w:val="center"/>
          </w:tcPr>
          <w:p w:rsidR="007B5C96" w:rsidRPr="002F35DB" w:rsidRDefault="007B5C96" w:rsidP="007B5C96">
            <w:r>
              <w:t>Изготовление Ладьи</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552"/>
        </w:trPr>
        <w:tc>
          <w:tcPr>
            <w:tcW w:w="958" w:type="dxa"/>
            <w:vMerge/>
            <w:vAlign w:val="center"/>
          </w:tcPr>
          <w:p w:rsidR="007B5C96" w:rsidRPr="002F35DB" w:rsidRDefault="007B5C96" w:rsidP="007B5C96">
            <w:pPr>
              <w:jc w:val="center"/>
            </w:pPr>
          </w:p>
        </w:tc>
        <w:tc>
          <w:tcPr>
            <w:tcW w:w="709" w:type="dxa"/>
            <w:vMerge/>
            <w:vAlign w:val="center"/>
          </w:tcPr>
          <w:p w:rsidR="007B5C96" w:rsidRPr="002F35DB" w:rsidRDefault="007B5C96" w:rsidP="007B5C96">
            <w:pPr>
              <w:jc w:val="center"/>
            </w:pPr>
          </w:p>
        </w:tc>
        <w:tc>
          <w:tcPr>
            <w:tcW w:w="1139" w:type="dxa"/>
            <w:vAlign w:val="center"/>
          </w:tcPr>
          <w:p w:rsidR="007B5C96" w:rsidRPr="002F35DB" w:rsidRDefault="007B5C96" w:rsidP="007B5C96">
            <w:pPr>
              <w:jc w:val="center"/>
            </w:pPr>
            <w:r>
              <w:t>8</w:t>
            </w:r>
          </w:p>
        </w:tc>
        <w:tc>
          <w:tcPr>
            <w:tcW w:w="2834" w:type="dxa"/>
            <w:vAlign w:val="center"/>
          </w:tcPr>
          <w:p w:rsidR="007B5C96" w:rsidRDefault="007B5C96" w:rsidP="007B5C96">
            <w:r>
              <w:t>Ход ладьи (Крестик)</w:t>
            </w:r>
          </w:p>
          <w:p w:rsidR="007B5C96" w:rsidRPr="002F35DB" w:rsidRDefault="007B5C96" w:rsidP="007B5C96"/>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28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5</w:t>
            </w:r>
          </w:p>
        </w:tc>
        <w:tc>
          <w:tcPr>
            <w:tcW w:w="1139" w:type="dxa"/>
            <w:vAlign w:val="center"/>
          </w:tcPr>
          <w:p w:rsidR="007B5C96" w:rsidRPr="002F35DB" w:rsidRDefault="007B5C96" w:rsidP="007B5C96">
            <w:pPr>
              <w:jc w:val="center"/>
            </w:pPr>
            <w:r>
              <w:t>9</w:t>
            </w:r>
          </w:p>
        </w:tc>
        <w:tc>
          <w:tcPr>
            <w:tcW w:w="2834" w:type="dxa"/>
            <w:vAlign w:val="center"/>
          </w:tcPr>
          <w:p w:rsidR="007B5C96" w:rsidRDefault="007B5C96" w:rsidP="007B5C96">
            <w:r>
              <w:t>Ход ладьи (Крестик)</w:t>
            </w:r>
          </w:p>
          <w:p w:rsidR="007B5C96" w:rsidRPr="002F35DB" w:rsidRDefault="007B5C96" w:rsidP="007B5C96"/>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25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10</w:t>
            </w:r>
          </w:p>
        </w:tc>
        <w:tc>
          <w:tcPr>
            <w:tcW w:w="2834" w:type="dxa"/>
            <w:vAlign w:val="center"/>
          </w:tcPr>
          <w:p w:rsidR="007B5C96" w:rsidRDefault="007B5C96" w:rsidP="007B5C96">
            <w:r>
              <w:t xml:space="preserve">Изготовление разно </w:t>
            </w:r>
            <w:proofErr w:type="spellStart"/>
            <w:r>
              <w:t>польных</w:t>
            </w:r>
            <w:proofErr w:type="spellEnd"/>
            <w:r>
              <w:t xml:space="preserve"> диагоналей  </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40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Default="007B5C96" w:rsidP="007B5C96">
            <w:pPr>
              <w:jc w:val="center"/>
            </w:pPr>
            <w:r>
              <w:t>6</w:t>
            </w:r>
          </w:p>
          <w:p w:rsidR="007B5C96" w:rsidRDefault="007B5C96" w:rsidP="007B5C96">
            <w:pPr>
              <w:jc w:val="center"/>
            </w:pPr>
          </w:p>
          <w:p w:rsidR="007B5C96" w:rsidRPr="002F35DB" w:rsidRDefault="007B5C96" w:rsidP="007B5C96">
            <w:pPr>
              <w:jc w:val="center"/>
            </w:pPr>
          </w:p>
        </w:tc>
        <w:tc>
          <w:tcPr>
            <w:tcW w:w="1139" w:type="dxa"/>
            <w:vAlign w:val="center"/>
          </w:tcPr>
          <w:p w:rsidR="007B5C96" w:rsidRDefault="007B5C96" w:rsidP="007B5C96">
            <w:pPr>
              <w:jc w:val="center"/>
            </w:pPr>
            <w:r>
              <w:t>11</w:t>
            </w:r>
          </w:p>
          <w:p w:rsidR="007B5C96" w:rsidRPr="002F35DB" w:rsidRDefault="007B5C96" w:rsidP="007B5C96">
            <w:pPr>
              <w:jc w:val="center"/>
            </w:pPr>
          </w:p>
        </w:tc>
        <w:tc>
          <w:tcPr>
            <w:tcW w:w="2834" w:type="dxa"/>
            <w:vAlign w:val="center"/>
          </w:tcPr>
          <w:p w:rsidR="007B5C96" w:rsidRPr="002F35DB" w:rsidRDefault="007B5C96" w:rsidP="007B5C96">
            <w:r>
              <w:t>Слон. Адрес фигуры. Изготовление пары Слонов</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24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p>
          <w:p w:rsidR="007B5C96" w:rsidRDefault="007B5C96" w:rsidP="007B5C96">
            <w:pPr>
              <w:jc w:val="center"/>
            </w:pPr>
            <w:r>
              <w:t>12</w:t>
            </w:r>
          </w:p>
        </w:tc>
        <w:tc>
          <w:tcPr>
            <w:tcW w:w="2834" w:type="dxa"/>
            <w:vAlign w:val="center"/>
          </w:tcPr>
          <w:p w:rsidR="007B5C96" w:rsidRPr="002F35DB" w:rsidRDefault="007B5C96" w:rsidP="007B5C96">
            <w:r>
              <w:t>Изготовление пары Слонов</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54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Default="007B5C96" w:rsidP="007B5C96">
            <w:pPr>
              <w:jc w:val="center"/>
            </w:pPr>
            <w:r>
              <w:t>7</w:t>
            </w:r>
          </w:p>
          <w:p w:rsidR="007B5C96" w:rsidRDefault="007B5C96" w:rsidP="007B5C96">
            <w:pPr>
              <w:jc w:val="center"/>
            </w:pPr>
          </w:p>
          <w:p w:rsidR="007B5C96" w:rsidRDefault="007B5C96" w:rsidP="007B5C96">
            <w:pPr>
              <w:jc w:val="center"/>
            </w:pPr>
          </w:p>
          <w:p w:rsidR="007B5C96" w:rsidRPr="002F35DB" w:rsidRDefault="007B5C96" w:rsidP="007B5C96">
            <w:pPr>
              <w:jc w:val="center"/>
            </w:pPr>
          </w:p>
        </w:tc>
        <w:tc>
          <w:tcPr>
            <w:tcW w:w="1139" w:type="dxa"/>
            <w:vAlign w:val="center"/>
          </w:tcPr>
          <w:p w:rsidR="007B5C96" w:rsidRPr="002F35DB" w:rsidRDefault="007B5C96" w:rsidP="007B5C96">
            <w:pPr>
              <w:jc w:val="center"/>
            </w:pPr>
            <w:r>
              <w:t>13</w:t>
            </w:r>
          </w:p>
        </w:tc>
        <w:tc>
          <w:tcPr>
            <w:tcW w:w="2834" w:type="dxa"/>
            <w:vAlign w:val="center"/>
          </w:tcPr>
          <w:p w:rsidR="007B5C96" w:rsidRPr="002F35DB" w:rsidRDefault="007B5C96" w:rsidP="007B5C96">
            <w:r>
              <w:t>Ход слоном (Икс)</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52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14</w:t>
            </w:r>
          </w:p>
        </w:tc>
        <w:tc>
          <w:tcPr>
            <w:tcW w:w="2834" w:type="dxa"/>
            <w:vAlign w:val="center"/>
          </w:tcPr>
          <w:p w:rsidR="007B5C96" w:rsidRPr="002F35DB" w:rsidRDefault="007B5C96" w:rsidP="007B5C96">
            <w:r>
              <w:t>Ход слоном (Икс)</w:t>
            </w:r>
          </w:p>
        </w:tc>
        <w:tc>
          <w:tcPr>
            <w:tcW w:w="1700" w:type="dxa"/>
          </w:tcPr>
          <w:p w:rsidR="007B5C96" w:rsidRPr="007B5C96" w:rsidRDefault="007B5C96" w:rsidP="007B5C96">
            <w:pPr>
              <w:jc w:val="center"/>
            </w:pPr>
            <w:r w:rsidRPr="007B5C96">
              <w:t xml:space="preserve"> 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109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8</w:t>
            </w:r>
          </w:p>
        </w:tc>
        <w:tc>
          <w:tcPr>
            <w:tcW w:w="1139" w:type="dxa"/>
            <w:vAlign w:val="center"/>
          </w:tcPr>
          <w:p w:rsidR="007B5C96" w:rsidRDefault="007B5C96" w:rsidP="007B5C96">
            <w:pPr>
              <w:jc w:val="center"/>
            </w:pPr>
            <w:r>
              <w:t>15</w:t>
            </w:r>
          </w:p>
          <w:p w:rsidR="007B5C96" w:rsidRDefault="007B5C96" w:rsidP="007B5C96">
            <w:pPr>
              <w:jc w:val="center"/>
            </w:pPr>
          </w:p>
          <w:p w:rsidR="007B5C96" w:rsidRDefault="007B5C96" w:rsidP="007B5C96">
            <w:pPr>
              <w:jc w:val="center"/>
            </w:pPr>
          </w:p>
          <w:p w:rsidR="007B5C96" w:rsidRPr="002F35DB" w:rsidRDefault="007B5C96" w:rsidP="007B5C96">
            <w:pPr>
              <w:jc w:val="center"/>
            </w:pPr>
          </w:p>
        </w:tc>
        <w:tc>
          <w:tcPr>
            <w:tcW w:w="2834" w:type="dxa"/>
            <w:vAlign w:val="center"/>
          </w:tcPr>
          <w:p w:rsidR="007B5C96" w:rsidRPr="00F47CAB" w:rsidRDefault="007B5C96" w:rsidP="007B5C96">
            <w:pPr>
              <w:rPr>
                <w:b/>
              </w:rPr>
            </w:pPr>
            <w:r>
              <w:t>Изготовление из разноцветных полей русской буквы «Г» и английской буквы «</w:t>
            </w:r>
            <w:r>
              <w:rPr>
                <w:lang w:val="en-US"/>
              </w:rPr>
              <w:t>L</w:t>
            </w:r>
            <w:r>
              <w:t>»</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48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16</w:t>
            </w:r>
          </w:p>
        </w:tc>
        <w:tc>
          <w:tcPr>
            <w:tcW w:w="2834" w:type="dxa"/>
            <w:vAlign w:val="center"/>
          </w:tcPr>
          <w:p w:rsidR="007B5C96" w:rsidRDefault="007B5C96" w:rsidP="007B5C96">
            <w:r>
              <w:t>Конь. Адрес.</w:t>
            </w:r>
          </w:p>
          <w:p w:rsidR="007B5C96" w:rsidRPr="00F47CAB" w:rsidRDefault="007B5C96" w:rsidP="007B5C96">
            <w:pPr>
              <w:rPr>
                <w:b/>
              </w:rPr>
            </w:pPr>
            <w:r>
              <w:t>Изготовление Коня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E4201B">
        <w:trPr>
          <w:trHeight w:val="643"/>
        </w:trPr>
        <w:tc>
          <w:tcPr>
            <w:tcW w:w="958" w:type="dxa"/>
            <w:vMerge w:val="restart"/>
            <w:vAlign w:val="center"/>
          </w:tcPr>
          <w:p w:rsidR="007B5C96" w:rsidRPr="00706E20" w:rsidRDefault="007B5C96" w:rsidP="007B5C96">
            <w:pPr>
              <w:jc w:val="center"/>
            </w:pPr>
          </w:p>
        </w:tc>
        <w:tc>
          <w:tcPr>
            <w:tcW w:w="709" w:type="dxa"/>
            <w:vMerge w:val="restart"/>
            <w:vAlign w:val="center"/>
          </w:tcPr>
          <w:p w:rsidR="007B5C96" w:rsidRPr="002F35DB" w:rsidRDefault="007B5C96" w:rsidP="007B5C96">
            <w:pPr>
              <w:jc w:val="center"/>
            </w:pPr>
            <w:r>
              <w:t>9</w:t>
            </w:r>
          </w:p>
        </w:tc>
        <w:tc>
          <w:tcPr>
            <w:tcW w:w="1139" w:type="dxa"/>
            <w:vAlign w:val="center"/>
          </w:tcPr>
          <w:p w:rsidR="007B5C96" w:rsidRDefault="007B5C96" w:rsidP="007B5C96">
            <w:pPr>
              <w:jc w:val="center"/>
            </w:pPr>
            <w:r>
              <w:t>17</w:t>
            </w:r>
          </w:p>
          <w:p w:rsidR="007B5C96" w:rsidRPr="002F35DB" w:rsidRDefault="007B5C96" w:rsidP="007B5C96"/>
        </w:tc>
        <w:tc>
          <w:tcPr>
            <w:tcW w:w="2834" w:type="dxa"/>
            <w:vAlign w:val="center"/>
          </w:tcPr>
          <w:p w:rsidR="007B5C96" w:rsidRPr="002F35DB" w:rsidRDefault="007B5C96" w:rsidP="007B5C96">
            <w:r>
              <w:t>Изготовление Коня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70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r>
              <w:t xml:space="preserve">      18</w:t>
            </w:r>
          </w:p>
        </w:tc>
        <w:tc>
          <w:tcPr>
            <w:tcW w:w="2834" w:type="dxa"/>
            <w:vAlign w:val="center"/>
          </w:tcPr>
          <w:p w:rsidR="007B5C96" w:rsidRPr="002F35DB" w:rsidRDefault="007B5C96" w:rsidP="007B5C96">
            <w:r>
              <w:t>Ходы конём Коня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55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10</w:t>
            </w:r>
          </w:p>
        </w:tc>
        <w:tc>
          <w:tcPr>
            <w:tcW w:w="1139" w:type="dxa"/>
            <w:vAlign w:val="center"/>
          </w:tcPr>
          <w:p w:rsidR="007B5C96" w:rsidRDefault="007B5C96" w:rsidP="007B5C96">
            <w:pPr>
              <w:jc w:val="center"/>
            </w:pPr>
            <w:r>
              <w:t>19</w:t>
            </w:r>
          </w:p>
          <w:p w:rsidR="007B5C96" w:rsidRPr="002F35DB" w:rsidRDefault="007B5C96" w:rsidP="007B5C96">
            <w:pPr>
              <w:jc w:val="center"/>
            </w:pPr>
          </w:p>
        </w:tc>
        <w:tc>
          <w:tcPr>
            <w:tcW w:w="2834" w:type="dxa"/>
            <w:vAlign w:val="center"/>
          </w:tcPr>
          <w:p w:rsidR="007B5C96" w:rsidRDefault="007B5C96" w:rsidP="007B5C96">
            <w:r>
              <w:t xml:space="preserve">Совмещение всех прямых линий: горизонталей, вертикалей, диагоналей </w:t>
            </w:r>
          </w:p>
          <w:p w:rsidR="007B5C96" w:rsidRPr="002F35DB" w:rsidRDefault="007B5C96" w:rsidP="007B5C96">
            <w:r>
              <w:t>(Снежинка)</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55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20</w:t>
            </w:r>
          </w:p>
          <w:p w:rsidR="007B5C96" w:rsidRDefault="007B5C96" w:rsidP="007B5C96"/>
        </w:tc>
        <w:tc>
          <w:tcPr>
            <w:tcW w:w="2834" w:type="dxa"/>
            <w:vAlign w:val="center"/>
          </w:tcPr>
          <w:p w:rsidR="007B5C96" w:rsidRPr="002F35DB" w:rsidRDefault="007B5C96" w:rsidP="007B5C96">
            <w:r>
              <w:t>Изготовление Ферзя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13"/>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Default="007B5C96" w:rsidP="007B5C96">
            <w:pPr>
              <w:jc w:val="center"/>
            </w:pPr>
            <w:r>
              <w:t>11</w:t>
            </w:r>
          </w:p>
          <w:p w:rsidR="007B5C96" w:rsidRDefault="007B5C96" w:rsidP="007B5C96">
            <w:pPr>
              <w:jc w:val="center"/>
            </w:pPr>
          </w:p>
          <w:p w:rsidR="007B5C96" w:rsidRDefault="007B5C96" w:rsidP="007B5C96">
            <w:pPr>
              <w:jc w:val="center"/>
            </w:pPr>
          </w:p>
          <w:p w:rsidR="007B5C96" w:rsidRPr="002F35DB" w:rsidRDefault="007B5C96" w:rsidP="007B5C96">
            <w:pPr>
              <w:jc w:val="center"/>
            </w:pPr>
          </w:p>
        </w:tc>
        <w:tc>
          <w:tcPr>
            <w:tcW w:w="1139" w:type="dxa"/>
            <w:vAlign w:val="center"/>
          </w:tcPr>
          <w:p w:rsidR="007B5C96" w:rsidRDefault="007B5C96" w:rsidP="007B5C96">
            <w:pPr>
              <w:jc w:val="center"/>
            </w:pPr>
            <w:r>
              <w:t>2</w:t>
            </w:r>
            <w:r w:rsidRPr="002F35DB">
              <w:t>1</w:t>
            </w:r>
          </w:p>
          <w:p w:rsidR="007B5C96" w:rsidRPr="002F35DB" w:rsidRDefault="007B5C96" w:rsidP="007B5C96"/>
        </w:tc>
        <w:tc>
          <w:tcPr>
            <w:tcW w:w="2834" w:type="dxa"/>
            <w:vAlign w:val="center"/>
          </w:tcPr>
          <w:p w:rsidR="007B5C96" w:rsidRPr="002F35DB" w:rsidRDefault="007B5C96" w:rsidP="007B5C96">
            <w:r>
              <w:t>Ферзь. Ход. Взятие</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22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22</w:t>
            </w:r>
          </w:p>
        </w:tc>
        <w:tc>
          <w:tcPr>
            <w:tcW w:w="2834" w:type="dxa"/>
            <w:vAlign w:val="center"/>
          </w:tcPr>
          <w:p w:rsidR="007B5C96" w:rsidRPr="002F35DB" w:rsidRDefault="007B5C96" w:rsidP="007B5C96">
            <w:r>
              <w:t xml:space="preserve">Окружение выбранного поля соседними полями </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00"/>
        </w:trPr>
        <w:tc>
          <w:tcPr>
            <w:tcW w:w="958" w:type="dxa"/>
            <w:vMerge w:val="restart"/>
            <w:vAlign w:val="center"/>
          </w:tcPr>
          <w:p w:rsidR="007B5C96" w:rsidRPr="00706E20" w:rsidRDefault="007B5C96" w:rsidP="007B5C96">
            <w:pPr>
              <w:jc w:val="center"/>
            </w:pPr>
          </w:p>
        </w:tc>
        <w:tc>
          <w:tcPr>
            <w:tcW w:w="709" w:type="dxa"/>
            <w:vMerge w:val="restart"/>
            <w:vAlign w:val="center"/>
          </w:tcPr>
          <w:p w:rsidR="007B5C96" w:rsidRPr="002F35DB" w:rsidRDefault="007B5C96" w:rsidP="007B5C96">
            <w:pPr>
              <w:jc w:val="center"/>
            </w:pPr>
            <w:r>
              <w:t>12</w:t>
            </w:r>
          </w:p>
        </w:tc>
        <w:tc>
          <w:tcPr>
            <w:tcW w:w="1139" w:type="dxa"/>
            <w:vAlign w:val="center"/>
          </w:tcPr>
          <w:p w:rsidR="007B5C96" w:rsidRDefault="007B5C96" w:rsidP="007B5C96">
            <w:pPr>
              <w:jc w:val="center"/>
            </w:pPr>
            <w:r>
              <w:t>23</w:t>
            </w:r>
          </w:p>
          <w:p w:rsidR="007B5C96" w:rsidRPr="002F35DB" w:rsidRDefault="007B5C96" w:rsidP="007B5C96">
            <w:pPr>
              <w:jc w:val="center"/>
            </w:pPr>
          </w:p>
        </w:tc>
        <w:tc>
          <w:tcPr>
            <w:tcW w:w="2834" w:type="dxa"/>
            <w:vAlign w:val="center"/>
          </w:tcPr>
          <w:p w:rsidR="007B5C96" w:rsidRPr="002F35DB" w:rsidRDefault="007B5C96" w:rsidP="007B5C96">
            <w:r>
              <w:t>Король. Адрес. Изготовление Короля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71"/>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24</w:t>
            </w:r>
          </w:p>
          <w:p w:rsidR="007B5C96" w:rsidRDefault="007B5C96" w:rsidP="007B5C96"/>
        </w:tc>
        <w:tc>
          <w:tcPr>
            <w:tcW w:w="2834" w:type="dxa"/>
            <w:vAlign w:val="center"/>
          </w:tcPr>
          <w:p w:rsidR="007B5C96" w:rsidRPr="002F35DB" w:rsidRDefault="007B5C96" w:rsidP="007B5C96">
            <w:r>
              <w:t>Изготовление Короля</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371"/>
        </w:trPr>
        <w:tc>
          <w:tcPr>
            <w:tcW w:w="958" w:type="dxa"/>
            <w:vMerge w:val="restart"/>
            <w:vAlign w:val="center"/>
          </w:tcPr>
          <w:p w:rsidR="007B5C96" w:rsidRPr="002F35DB" w:rsidRDefault="007B5C96" w:rsidP="007B5C96"/>
        </w:tc>
        <w:tc>
          <w:tcPr>
            <w:tcW w:w="709" w:type="dxa"/>
            <w:vMerge w:val="restart"/>
            <w:vAlign w:val="center"/>
          </w:tcPr>
          <w:p w:rsidR="007B5C96" w:rsidRPr="002F35DB" w:rsidRDefault="007B5C96" w:rsidP="007B5C96">
            <w:pPr>
              <w:jc w:val="center"/>
            </w:pPr>
            <w:r>
              <w:t>13</w:t>
            </w:r>
          </w:p>
        </w:tc>
        <w:tc>
          <w:tcPr>
            <w:tcW w:w="1139" w:type="dxa"/>
            <w:vAlign w:val="center"/>
          </w:tcPr>
          <w:p w:rsidR="007B5C96" w:rsidRDefault="007B5C96" w:rsidP="007B5C96">
            <w:pPr>
              <w:jc w:val="center"/>
            </w:pPr>
            <w:r>
              <w:t>25</w:t>
            </w:r>
          </w:p>
          <w:p w:rsidR="007B5C96" w:rsidRPr="002F35DB" w:rsidRDefault="007B5C96" w:rsidP="007B5C96">
            <w:pPr>
              <w:jc w:val="center"/>
            </w:pPr>
          </w:p>
        </w:tc>
        <w:tc>
          <w:tcPr>
            <w:tcW w:w="2834" w:type="dxa"/>
            <w:vAlign w:val="center"/>
          </w:tcPr>
          <w:p w:rsidR="007B5C96" w:rsidRPr="002F35DB" w:rsidRDefault="007B5C96" w:rsidP="007B5C96">
            <w:r>
              <w:t>Король. Ход. Взятие</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540"/>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26</w:t>
            </w:r>
          </w:p>
        </w:tc>
        <w:tc>
          <w:tcPr>
            <w:tcW w:w="2834" w:type="dxa"/>
            <w:vAlign w:val="center"/>
          </w:tcPr>
          <w:p w:rsidR="007B5C96" w:rsidRPr="002F35DB" w:rsidRDefault="007B5C96" w:rsidP="007B5C96">
            <w:r>
              <w:t>По подобию Коня- изготовление « длинного хода пешки»</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480"/>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14</w:t>
            </w:r>
          </w:p>
        </w:tc>
        <w:tc>
          <w:tcPr>
            <w:tcW w:w="1139" w:type="dxa"/>
            <w:vAlign w:val="center"/>
          </w:tcPr>
          <w:p w:rsidR="007B5C96" w:rsidRDefault="007B5C96" w:rsidP="007B5C96">
            <w:pPr>
              <w:jc w:val="center"/>
            </w:pPr>
            <w:r>
              <w:t>27</w:t>
            </w:r>
          </w:p>
          <w:p w:rsidR="007B5C96" w:rsidRPr="002F35DB" w:rsidRDefault="007B5C96" w:rsidP="007B5C96">
            <w:pPr>
              <w:jc w:val="center"/>
            </w:pPr>
          </w:p>
        </w:tc>
        <w:tc>
          <w:tcPr>
            <w:tcW w:w="2834" w:type="dxa"/>
            <w:vAlign w:val="center"/>
          </w:tcPr>
          <w:p w:rsidR="007B5C96" w:rsidRPr="002F35DB" w:rsidRDefault="007B5C96" w:rsidP="007B5C96">
            <w:r>
              <w:t>Изготовление пешки</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78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p>
          <w:p w:rsidR="007B5C96" w:rsidRDefault="007B5C96" w:rsidP="007B5C96">
            <w:pPr>
              <w:jc w:val="center"/>
            </w:pPr>
            <w:r>
              <w:t>28</w:t>
            </w:r>
          </w:p>
        </w:tc>
        <w:tc>
          <w:tcPr>
            <w:tcW w:w="2834" w:type="dxa"/>
            <w:vAlign w:val="center"/>
          </w:tcPr>
          <w:p w:rsidR="007B5C96" w:rsidRPr="002F35DB" w:rsidRDefault="007B5C96" w:rsidP="007B5C96">
            <w:r>
              <w:t>Пешка. Ход. Взятие. Превращение</w:t>
            </w:r>
          </w:p>
        </w:tc>
        <w:tc>
          <w:tcPr>
            <w:tcW w:w="1700" w:type="dxa"/>
          </w:tcPr>
          <w:p w:rsidR="007B5C96" w:rsidRPr="007B5C96" w:rsidRDefault="007B5C96" w:rsidP="007B5C96">
            <w:pPr>
              <w:jc w:val="center"/>
            </w:pPr>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300"/>
        </w:trPr>
        <w:tc>
          <w:tcPr>
            <w:tcW w:w="958" w:type="dxa"/>
            <w:vMerge w:val="restart"/>
            <w:vAlign w:val="center"/>
          </w:tcPr>
          <w:p w:rsidR="007B5C96" w:rsidRPr="002F35DB" w:rsidRDefault="007B5C96" w:rsidP="007B5C96">
            <w:pPr>
              <w:jc w:val="center"/>
            </w:pPr>
          </w:p>
        </w:tc>
        <w:tc>
          <w:tcPr>
            <w:tcW w:w="709" w:type="dxa"/>
            <w:vAlign w:val="center"/>
          </w:tcPr>
          <w:p w:rsidR="007B5C96" w:rsidRDefault="007B5C96" w:rsidP="007B5C96">
            <w:pPr>
              <w:jc w:val="center"/>
            </w:pPr>
            <w:r>
              <w:t>15</w:t>
            </w:r>
          </w:p>
          <w:p w:rsidR="007B5C96" w:rsidRPr="002F35DB" w:rsidRDefault="007B5C96" w:rsidP="007B5C96">
            <w:pPr>
              <w:jc w:val="center"/>
            </w:pPr>
          </w:p>
        </w:tc>
        <w:tc>
          <w:tcPr>
            <w:tcW w:w="1139" w:type="dxa"/>
            <w:vAlign w:val="center"/>
          </w:tcPr>
          <w:p w:rsidR="007B5C96" w:rsidRPr="002F35DB" w:rsidRDefault="007B5C96" w:rsidP="007B5C96">
            <w:pPr>
              <w:jc w:val="center"/>
            </w:pPr>
            <w:r>
              <w:t>29</w:t>
            </w:r>
          </w:p>
        </w:tc>
        <w:tc>
          <w:tcPr>
            <w:tcW w:w="2834" w:type="dxa"/>
            <w:vAlign w:val="center"/>
          </w:tcPr>
          <w:p w:rsidR="007B5C96" w:rsidRDefault="007B5C96" w:rsidP="007B5C96">
            <w:r>
              <w:t>Пешка. Ход. Взятие.</w:t>
            </w:r>
          </w:p>
          <w:p w:rsidR="007B5C96" w:rsidRPr="002F35DB" w:rsidRDefault="007B5C96" w:rsidP="007B5C96">
            <w:r>
              <w:t>Превращение</w:t>
            </w:r>
          </w:p>
        </w:tc>
        <w:tc>
          <w:tcPr>
            <w:tcW w:w="1700" w:type="dxa"/>
          </w:tcPr>
          <w:p w:rsidR="007B5C96" w:rsidRPr="007B5C96" w:rsidRDefault="007B5C96" w:rsidP="007B5C96">
            <w:r w:rsidRPr="007B5C96">
              <w:t>Изготовление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195"/>
        </w:trPr>
        <w:tc>
          <w:tcPr>
            <w:tcW w:w="958" w:type="dxa"/>
            <w:vMerge/>
            <w:vAlign w:val="center"/>
          </w:tcPr>
          <w:p w:rsidR="007B5C96" w:rsidRPr="002E0B7B" w:rsidRDefault="007B5C96" w:rsidP="007B5C96">
            <w:pPr>
              <w:jc w:val="center"/>
              <w:rPr>
                <w:b/>
              </w:rPr>
            </w:pPr>
          </w:p>
        </w:tc>
        <w:tc>
          <w:tcPr>
            <w:tcW w:w="6382" w:type="dxa"/>
            <w:gridSpan w:val="4"/>
            <w:vAlign w:val="center"/>
          </w:tcPr>
          <w:p w:rsidR="007B5C96" w:rsidRPr="007B5C96" w:rsidRDefault="007B5C96" w:rsidP="007B5C96">
            <w:pPr>
              <w:rPr>
                <w:b/>
                <w:i/>
              </w:rPr>
            </w:pPr>
            <w:r w:rsidRPr="007B5C96">
              <w:rPr>
                <w:b/>
                <w:i/>
              </w:rPr>
              <w:t xml:space="preserve">                      Раздел </w:t>
            </w:r>
            <w:r w:rsidRPr="007B5C96">
              <w:rPr>
                <w:b/>
                <w:i/>
                <w:lang w:val="en-US"/>
              </w:rPr>
              <w:t>II</w:t>
            </w:r>
            <w:r w:rsidRPr="007B5C96">
              <w:rPr>
                <w:b/>
                <w:i/>
              </w:rPr>
              <w:t xml:space="preserve"> «Практическая игра»</w:t>
            </w:r>
          </w:p>
        </w:tc>
        <w:tc>
          <w:tcPr>
            <w:tcW w:w="850" w:type="dxa"/>
            <w:vAlign w:val="center"/>
          </w:tcPr>
          <w:p w:rsidR="007B5C96" w:rsidRPr="002E0B7B" w:rsidRDefault="007B5C96" w:rsidP="007B5C96">
            <w:pPr>
              <w:jc w:val="center"/>
              <w:rPr>
                <w:b/>
              </w:rPr>
            </w:pPr>
            <w:r>
              <w:rPr>
                <w:b/>
              </w:rPr>
              <w:t>24</w:t>
            </w:r>
          </w:p>
        </w:tc>
        <w:tc>
          <w:tcPr>
            <w:tcW w:w="1133" w:type="dxa"/>
            <w:vAlign w:val="center"/>
          </w:tcPr>
          <w:p w:rsidR="007B5C96" w:rsidRPr="002E0B7B" w:rsidRDefault="007B5C96" w:rsidP="007B5C96">
            <w:pPr>
              <w:jc w:val="center"/>
              <w:rPr>
                <w:b/>
              </w:rPr>
            </w:pPr>
            <w:r w:rsidRPr="002E0B7B">
              <w:rPr>
                <w:b/>
              </w:rPr>
              <w:t>0</w:t>
            </w:r>
          </w:p>
        </w:tc>
        <w:tc>
          <w:tcPr>
            <w:tcW w:w="1133" w:type="dxa"/>
            <w:vAlign w:val="center"/>
          </w:tcPr>
          <w:p w:rsidR="007B5C96" w:rsidRPr="002E0B7B" w:rsidRDefault="007B5C96" w:rsidP="007B5C96">
            <w:pPr>
              <w:jc w:val="center"/>
              <w:rPr>
                <w:b/>
              </w:rPr>
            </w:pPr>
            <w:r w:rsidRPr="002E0B7B">
              <w:rPr>
                <w:b/>
              </w:rPr>
              <w:t>11</w:t>
            </w:r>
          </w:p>
        </w:tc>
      </w:tr>
      <w:tr w:rsidR="007B5C96" w:rsidRPr="00A13407" w:rsidTr="00E4201B">
        <w:trPr>
          <w:trHeight w:val="435"/>
        </w:trPr>
        <w:tc>
          <w:tcPr>
            <w:tcW w:w="958" w:type="dxa"/>
            <w:vMerge/>
            <w:vAlign w:val="center"/>
          </w:tcPr>
          <w:p w:rsidR="007B5C96" w:rsidRPr="002F35DB" w:rsidRDefault="007B5C96" w:rsidP="007B5C96">
            <w:pPr>
              <w:jc w:val="center"/>
            </w:pPr>
          </w:p>
        </w:tc>
        <w:tc>
          <w:tcPr>
            <w:tcW w:w="709" w:type="dxa"/>
            <w:vAlign w:val="center"/>
          </w:tcPr>
          <w:p w:rsidR="007B5C96" w:rsidRDefault="007B5C96" w:rsidP="007B5C96">
            <w:pPr>
              <w:jc w:val="center"/>
            </w:pPr>
          </w:p>
        </w:tc>
        <w:tc>
          <w:tcPr>
            <w:tcW w:w="1139" w:type="dxa"/>
            <w:vAlign w:val="center"/>
          </w:tcPr>
          <w:p w:rsidR="007B5C96" w:rsidRDefault="007B5C96" w:rsidP="007B5C96">
            <w:pPr>
              <w:jc w:val="center"/>
            </w:pPr>
            <w:r>
              <w:t>30</w:t>
            </w:r>
          </w:p>
        </w:tc>
        <w:tc>
          <w:tcPr>
            <w:tcW w:w="2834" w:type="dxa"/>
            <w:vAlign w:val="center"/>
          </w:tcPr>
          <w:p w:rsidR="007B5C96" w:rsidRPr="002F35DB" w:rsidRDefault="007B5C96" w:rsidP="007B5C96">
            <w:r>
              <w:t>«Пешечный бой»</w:t>
            </w:r>
          </w:p>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483"/>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16</w:t>
            </w:r>
          </w:p>
        </w:tc>
        <w:tc>
          <w:tcPr>
            <w:tcW w:w="1139" w:type="dxa"/>
            <w:vAlign w:val="center"/>
          </w:tcPr>
          <w:p w:rsidR="007B5C96" w:rsidRPr="002F35DB" w:rsidRDefault="007B5C96" w:rsidP="007B5C96">
            <w:pPr>
              <w:jc w:val="center"/>
            </w:pPr>
            <w:r>
              <w:t>31</w:t>
            </w:r>
          </w:p>
        </w:tc>
        <w:tc>
          <w:tcPr>
            <w:tcW w:w="2834" w:type="dxa"/>
            <w:vAlign w:val="center"/>
          </w:tcPr>
          <w:p w:rsidR="007B5C96" w:rsidRPr="002F35DB" w:rsidRDefault="007B5C96" w:rsidP="007B5C96">
            <w:r>
              <w:t>«Пешечный бой»</w:t>
            </w:r>
          </w:p>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420"/>
        </w:trPr>
        <w:tc>
          <w:tcPr>
            <w:tcW w:w="958" w:type="dxa"/>
            <w:vMerge/>
            <w:tcBorders>
              <w:bottom w:val="single" w:sz="4" w:space="0" w:color="auto"/>
            </w:tcBorders>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32</w:t>
            </w:r>
          </w:p>
        </w:tc>
        <w:tc>
          <w:tcPr>
            <w:tcW w:w="2834" w:type="dxa"/>
            <w:vAlign w:val="center"/>
          </w:tcPr>
          <w:p w:rsidR="007B5C96" w:rsidRDefault="007B5C96" w:rsidP="007B5C96">
            <w:r>
              <w:t>«Перегон коней»</w:t>
            </w:r>
          </w:p>
          <w:p w:rsidR="007B5C96" w:rsidRDefault="007B5C96" w:rsidP="007B5C96"/>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427"/>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17</w:t>
            </w:r>
          </w:p>
        </w:tc>
        <w:tc>
          <w:tcPr>
            <w:tcW w:w="1139" w:type="dxa"/>
            <w:vAlign w:val="center"/>
          </w:tcPr>
          <w:p w:rsidR="007B5C96" w:rsidRPr="002F35DB" w:rsidRDefault="007B5C96" w:rsidP="007B5C96">
            <w:pPr>
              <w:jc w:val="center"/>
            </w:pPr>
            <w:r>
              <w:t>33</w:t>
            </w:r>
          </w:p>
        </w:tc>
        <w:tc>
          <w:tcPr>
            <w:tcW w:w="2834" w:type="dxa"/>
            <w:vAlign w:val="center"/>
          </w:tcPr>
          <w:p w:rsidR="007B5C96" w:rsidRDefault="007B5C96" w:rsidP="007B5C96">
            <w:r>
              <w:t>«Перегон коней»</w:t>
            </w:r>
          </w:p>
          <w:p w:rsidR="007B5C96" w:rsidRPr="002F35DB" w:rsidRDefault="007B5C96" w:rsidP="007B5C96"/>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577"/>
        </w:trPr>
        <w:tc>
          <w:tcPr>
            <w:tcW w:w="958" w:type="dxa"/>
            <w:vMerge/>
            <w:vAlign w:val="center"/>
          </w:tcPr>
          <w:p w:rsidR="007B5C96"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34</w:t>
            </w:r>
          </w:p>
        </w:tc>
        <w:tc>
          <w:tcPr>
            <w:tcW w:w="2834" w:type="dxa"/>
            <w:vAlign w:val="center"/>
          </w:tcPr>
          <w:p w:rsidR="007B5C96" w:rsidRDefault="007B5C96" w:rsidP="007B5C96">
            <w:r>
              <w:t>Ферзь против пешек</w:t>
            </w:r>
          </w:p>
          <w:p w:rsidR="007B5C96" w:rsidRDefault="007B5C96" w:rsidP="007B5C96"/>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543"/>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18</w:t>
            </w:r>
          </w:p>
        </w:tc>
        <w:tc>
          <w:tcPr>
            <w:tcW w:w="1139" w:type="dxa"/>
            <w:vAlign w:val="center"/>
          </w:tcPr>
          <w:p w:rsidR="007B5C96" w:rsidRPr="002F35DB" w:rsidRDefault="007B5C96" w:rsidP="007B5C96">
            <w:pPr>
              <w:jc w:val="center"/>
            </w:pPr>
            <w:r>
              <w:t>35</w:t>
            </w:r>
          </w:p>
        </w:tc>
        <w:tc>
          <w:tcPr>
            <w:tcW w:w="2834" w:type="dxa"/>
            <w:vAlign w:val="center"/>
          </w:tcPr>
          <w:p w:rsidR="007B5C96" w:rsidRDefault="007B5C96" w:rsidP="007B5C96">
            <w:r>
              <w:t xml:space="preserve">Ферзь против пешек </w:t>
            </w:r>
          </w:p>
          <w:p w:rsidR="007B5C96" w:rsidRDefault="007B5C96" w:rsidP="007B5C96"/>
          <w:p w:rsidR="007B5C96" w:rsidRPr="002F35DB" w:rsidRDefault="007B5C96" w:rsidP="007B5C96"/>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78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36</w:t>
            </w:r>
          </w:p>
        </w:tc>
        <w:tc>
          <w:tcPr>
            <w:tcW w:w="2834" w:type="dxa"/>
            <w:vAlign w:val="center"/>
          </w:tcPr>
          <w:p w:rsidR="007B5C96" w:rsidRDefault="007B5C96" w:rsidP="007B5C96">
            <w:r>
              <w:t xml:space="preserve"> Вспомогательные упражнения с Ладьёй: «Улитка», «Змейка»</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85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19</w:t>
            </w:r>
          </w:p>
        </w:tc>
        <w:tc>
          <w:tcPr>
            <w:tcW w:w="1139" w:type="dxa"/>
            <w:vAlign w:val="center"/>
          </w:tcPr>
          <w:p w:rsidR="007B5C96" w:rsidRPr="002F35DB" w:rsidRDefault="007B5C96" w:rsidP="007B5C96">
            <w:pPr>
              <w:jc w:val="center"/>
            </w:pPr>
            <w:r>
              <w:t>37</w:t>
            </w:r>
          </w:p>
        </w:tc>
        <w:tc>
          <w:tcPr>
            <w:tcW w:w="2834" w:type="dxa"/>
            <w:vAlign w:val="center"/>
          </w:tcPr>
          <w:p w:rsidR="007B5C96" w:rsidRPr="002F35DB" w:rsidRDefault="007B5C96" w:rsidP="007B5C96">
            <w:r>
              <w:t>Вспомогательные упражнения с Ладьёй: «Улитка», «Змейка»</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98"/>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38</w:t>
            </w:r>
          </w:p>
        </w:tc>
        <w:tc>
          <w:tcPr>
            <w:tcW w:w="2834" w:type="dxa"/>
            <w:vAlign w:val="center"/>
          </w:tcPr>
          <w:p w:rsidR="007B5C96" w:rsidRDefault="007B5C96" w:rsidP="007B5C96">
            <w:r>
              <w:t>Вспомогательные упражнения со Слонами</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98"/>
        </w:trPr>
        <w:tc>
          <w:tcPr>
            <w:tcW w:w="958" w:type="dxa"/>
            <w:vMerge w:val="restart"/>
            <w:vAlign w:val="center"/>
          </w:tcPr>
          <w:p w:rsidR="007B5C96" w:rsidRPr="002F35DB" w:rsidRDefault="007B5C96" w:rsidP="007B5C96"/>
        </w:tc>
        <w:tc>
          <w:tcPr>
            <w:tcW w:w="709" w:type="dxa"/>
            <w:vMerge w:val="restart"/>
            <w:vAlign w:val="center"/>
          </w:tcPr>
          <w:p w:rsidR="007B5C96" w:rsidRPr="002F35DB" w:rsidRDefault="007B5C96" w:rsidP="007B5C96">
            <w:pPr>
              <w:jc w:val="center"/>
            </w:pPr>
            <w:r>
              <w:t>20</w:t>
            </w:r>
          </w:p>
        </w:tc>
        <w:tc>
          <w:tcPr>
            <w:tcW w:w="1139" w:type="dxa"/>
            <w:vAlign w:val="center"/>
          </w:tcPr>
          <w:p w:rsidR="007B5C96" w:rsidRPr="002F35DB" w:rsidRDefault="007B5C96" w:rsidP="007B5C96">
            <w:pPr>
              <w:jc w:val="center"/>
            </w:pPr>
            <w:r>
              <w:t>39</w:t>
            </w:r>
          </w:p>
        </w:tc>
        <w:tc>
          <w:tcPr>
            <w:tcW w:w="2834" w:type="dxa"/>
            <w:vAlign w:val="center"/>
          </w:tcPr>
          <w:p w:rsidR="007B5C96" w:rsidRPr="002F35DB" w:rsidRDefault="007B5C96" w:rsidP="007B5C96">
            <w:r>
              <w:t>Вспомогательные упражнения со Слонами</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E4201B">
        <w:trPr>
          <w:trHeight w:val="693"/>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40</w:t>
            </w:r>
          </w:p>
        </w:tc>
        <w:tc>
          <w:tcPr>
            <w:tcW w:w="2834" w:type="dxa"/>
            <w:vAlign w:val="center"/>
          </w:tcPr>
          <w:p w:rsidR="007B5C96" w:rsidRDefault="007B5C96" w:rsidP="007B5C96">
            <w:r>
              <w:t>Вспомогательные упражнения с Ферзём</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82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21</w:t>
            </w:r>
          </w:p>
        </w:tc>
        <w:tc>
          <w:tcPr>
            <w:tcW w:w="1139" w:type="dxa"/>
            <w:vAlign w:val="center"/>
          </w:tcPr>
          <w:p w:rsidR="007B5C96" w:rsidRPr="002F35DB" w:rsidRDefault="007B5C96" w:rsidP="007B5C96">
            <w:pPr>
              <w:jc w:val="center"/>
            </w:pPr>
            <w:r>
              <w:t>41</w:t>
            </w:r>
          </w:p>
        </w:tc>
        <w:tc>
          <w:tcPr>
            <w:tcW w:w="2834" w:type="dxa"/>
            <w:vAlign w:val="center"/>
          </w:tcPr>
          <w:p w:rsidR="007B5C96" w:rsidRPr="002F35DB" w:rsidRDefault="007B5C96" w:rsidP="007B5C96">
            <w:r>
              <w:t>Вспомогательные упражнения с Ферзём</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75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42</w:t>
            </w:r>
          </w:p>
        </w:tc>
        <w:tc>
          <w:tcPr>
            <w:tcW w:w="2834" w:type="dxa"/>
            <w:vAlign w:val="center"/>
          </w:tcPr>
          <w:p w:rsidR="007B5C96" w:rsidRDefault="007B5C96" w:rsidP="007B5C96">
            <w:r>
              <w:t>Вспомогательные упражнения с Королём</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540"/>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22</w:t>
            </w:r>
          </w:p>
        </w:tc>
        <w:tc>
          <w:tcPr>
            <w:tcW w:w="1139" w:type="dxa"/>
            <w:vAlign w:val="center"/>
          </w:tcPr>
          <w:p w:rsidR="007B5C96" w:rsidRPr="002F35DB" w:rsidRDefault="007B5C96" w:rsidP="007B5C96">
            <w:pPr>
              <w:jc w:val="center"/>
            </w:pPr>
            <w:r>
              <w:t>43</w:t>
            </w:r>
          </w:p>
        </w:tc>
        <w:tc>
          <w:tcPr>
            <w:tcW w:w="2834" w:type="dxa"/>
            <w:vAlign w:val="center"/>
          </w:tcPr>
          <w:p w:rsidR="007B5C96" w:rsidRPr="002F35DB" w:rsidRDefault="007B5C96" w:rsidP="007B5C96">
            <w:r>
              <w:t>Вспомогательные упражнения с Королём</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72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44</w:t>
            </w:r>
          </w:p>
        </w:tc>
        <w:tc>
          <w:tcPr>
            <w:tcW w:w="2834" w:type="dxa"/>
            <w:vAlign w:val="center"/>
          </w:tcPr>
          <w:p w:rsidR="007B5C96" w:rsidRPr="002F35DB" w:rsidRDefault="007B5C96" w:rsidP="007B5C96">
            <w:r>
              <w:t>«Смелый» и «Трусливый» король (понятие - Шаха)</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533"/>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23</w:t>
            </w:r>
          </w:p>
        </w:tc>
        <w:tc>
          <w:tcPr>
            <w:tcW w:w="1139" w:type="dxa"/>
            <w:vAlign w:val="center"/>
          </w:tcPr>
          <w:p w:rsidR="007B5C96" w:rsidRPr="002F35DB" w:rsidRDefault="007B5C96" w:rsidP="007B5C96">
            <w:pPr>
              <w:jc w:val="center"/>
            </w:pPr>
            <w:r>
              <w:t>45</w:t>
            </w:r>
          </w:p>
        </w:tc>
        <w:tc>
          <w:tcPr>
            <w:tcW w:w="2834" w:type="dxa"/>
            <w:vAlign w:val="center"/>
          </w:tcPr>
          <w:p w:rsidR="007B5C96" w:rsidRPr="0094574F" w:rsidRDefault="007B5C96" w:rsidP="007B5C96">
            <w:r>
              <w:t>В тесноте, да не в обиде</w:t>
            </w:r>
            <w:r w:rsidRPr="0094574F">
              <w:t>!</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569"/>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46</w:t>
            </w:r>
          </w:p>
        </w:tc>
        <w:tc>
          <w:tcPr>
            <w:tcW w:w="2834" w:type="dxa"/>
            <w:vAlign w:val="center"/>
          </w:tcPr>
          <w:p w:rsidR="007B5C96" w:rsidRDefault="007B5C96" w:rsidP="007B5C96">
            <w:r>
              <w:t>В тесноте, да не в обиде</w:t>
            </w:r>
            <w:r w:rsidRPr="0094574F">
              <w:t>!</w:t>
            </w:r>
          </w:p>
          <w:p w:rsidR="007B5C96" w:rsidRDefault="007B5C96" w:rsidP="007B5C96"/>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55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24</w:t>
            </w:r>
          </w:p>
        </w:tc>
        <w:tc>
          <w:tcPr>
            <w:tcW w:w="1139" w:type="dxa"/>
            <w:vAlign w:val="center"/>
          </w:tcPr>
          <w:p w:rsidR="007B5C96" w:rsidRPr="002F35DB" w:rsidRDefault="007B5C96" w:rsidP="007B5C96">
            <w:pPr>
              <w:jc w:val="center"/>
            </w:pPr>
            <w:r>
              <w:t>47</w:t>
            </w:r>
          </w:p>
        </w:tc>
        <w:tc>
          <w:tcPr>
            <w:tcW w:w="2834" w:type="dxa"/>
            <w:vAlign w:val="center"/>
          </w:tcPr>
          <w:p w:rsidR="007B5C96" w:rsidRDefault="007B5C96" w:rsidP="007B5C96">
            <w:r>
              <w:t>Вспомогательные упражнения на намеренный «Пат».</w:t>
            </w:r>
          </w:p>
        </w:tc>
        <w:tc>
          <w:tcPr>
            <w:tcW w:w="1700" w:type="dxa"/>
          </w:tcPr>
          <w:p w:rsidR="007B5C96" w:rsidRPr="007B5C96" w:rsidRDefault="007B5C96" w:rsidP="007B5C96">
            <w:r w:rsidRPr="007B5C96">
              <w:t xml:space="preserve">  Упражнения</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72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48</w:t>
            </w:r>
          </w:p>
        </w:tc>
        <w:tc>
          <w:tcPr>
            <w:tcW w:w="2834" w:type="dxa"/>
            <w:vAlign w:val="center"/>
          </w:tcPr>
          <w:p w:rsidR="007B5C96" w:rsidRDefault="007B5C96" w:rsidP="007B5C96">
            <w:r>
              <w:t>Вспомогательные упражнения на намеренный «Пат».</w:t>
            </w:r>
          </w:p>
        </w:tc>
        <w:tc>
          <w:tcPr>
            <w:tcW w:w="1700" w:type="dxa"/>
          </w:tcPr>
          <w:p w:rsidR="007B5C96" w:rsidRPr="007B5C96" w:rsidRDefault="007B5C96" w:rsidP="007B5C96">
            <w:r w:rsidRPr="007B5C96">
              <w:t xml:space="preserve">  Упражнения</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61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25</w:t>
            </w:r>
          </w:p>
        </w:tc>
        <w:tc>
          <w:tcPr>
            <w:tcW w:w="1139" w:type="dxa"/>
            <w:vAlign w:val="center"/>
          </w:tcPr>
          <w:p w:rsidR="007B5C96" w:rsidRPr="002F35DB" w:rsidRDefault="007B5C96" w:rsidP="007B5C96">
            <w:pPr>
              <w:jc w:val="center"/>
            </w:pPr>
            <w:r>
              <w:t>49</w:t>
            </w:r>
          </w:p>
        </w:tc>
        <w:tc>
          <w:tcPr>
            <w:tcW w:w="2834" w:type="dxa"/>
            <w:vAlign w:val="center"/>
          </w:tcPr>
          <w:p w:rsidR="007B5C96" w:rsidRDefault="007B5C96" w:rsidP="007B5C96">
            <w:r>
              <w:t>Вспомогательные упражнения на намеренный «Пат».</w:t>
            </w:r>
          </w:p>
        </w:tc>
        <w:tc>
          <w:tcPr>
            <w:tcW w:w="1700" w:type="dxa"/>
          </w:tcPr>
          <w:p w:rsidR="007B5C96" w:rsidRPr="007B5C96" w:rsidRDefault="007B5C96" w:rsidP="007B5C96">
            <w:r w:rsidRPr="007B5C96">
              <w:t xml:space="preserve">  Упражнения</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975"/>
        </w:trPr>
        <w:tc>
          <w:tcPr>
            <w:tcW w:w="958" w:type="dxa"/>
            <w:vMerge/>
            <w:tcBorders>
              <w:bottom w:val="single" w:sz="4" w:space="0" w:color="auto"/>
            </w:tcBorders>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50</w:t>
            </w:r>
          </w:p>
        </w:tc>
        <w:tc>
          <w:tcPr>
            <w:tcW w:w="2834" w:type="dxa"/>
            <w:vAlign w:val="center"/>
          </w:tcPr>
          <w:p w:rsidR="007B5C96" w:rsidRDefault="007B5C96" w:rsidP="007B5C96">
            <w:r>
              <w:t>Вспомогательные упражнения на намеренный «Пат».</w:t>
            </w:r>
          </w:p>
        </w:tc>
        <w:tc>
          <w:tcPr>
            <w:tcW w:w="1700" w:type="dxa"/>
          </w:tcPr>
          <w:p w:rsidR="007B5C96" w:rsidRPr="007B5C96" w:rsidRDefault="007B5C96" w:rsidP="007B5C96">
            <w:r w:rsidRPr="007B5C96">
              <w:t xml:space="preserve">  Упражнения</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98"/>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26</w:t>
            </w:r>
          </w:p>
        </w:tc>
        <w:tc>
          <w:tcPr>
            <w:tcW w:w="1139" w:type="dxa"/>
            <w:vAlign w:val="center"/>
          </w:tcPr>
          <w:p w:rsidR="007B5C96" w:rsidRPr="002F35DB" w:rsidRDefault="007B5C96" w:rsidP="007B5C96">
            <w:pPr>
              <w:jc w:val="center"/>
            </w:pPr>
            <w:r>
              <w:t>51</w:t>
            </w:r>
          </w:p>
        </w:tc>
        <w:tc>
          <w:tcPr>
            <w:tcW w:w="2834" w:type="dxa"/>
            <w:vAlign w:val="center"/>
          </w:tcPr>
          <w:p w:rsidR="007B5C96" w:rsidRPr="00BB60D7" w:rsidRDefault="007B5C96" w:rsidP="007B5C96">
            <w:r>
              <w:t>Без оплошности</w:t>
            </w:r>
            <w:r>
              <w:rPr>
                <w:lang w:val="en-US"/>
              </w:rPr>
              <w:t>!</w:t>
            </w:r>
            <w:r>
              <w:t xml:space="preserve"> (понятие - Мат) </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693"/>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52</w:t>
            </w:r>
          </w:p>
        </w:tc>
        <w:tc>
          <w:tcPr>
            <w:tcW w:w="2834" w:type="dxa"/>
            <w:vAlign w:val="center"/>
          </w:tcPr>
          <w:p w:rsidR="007B5C96" w:rsidRPr="00BB60D7" w:rsidRDefault="007B5C96" w:rsidP="007B5C96">
            <w:r>
              <w:t>Без оплошности</w:t>
            </w:r>
            <w:r>
              <w:rPr>
                <w:lang w:val="en-US"/>
              </w:rPr>
              <w:t>!</w:t>
            </w:r>
            <w:r>
              <w:t xml:space="preserve"> (понятие - Мат) </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703"/>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27</w:t>
            </w:r>
          </w:p>
        </w:tc>
        <w:tc>
          <w:tcPr>
            <w:tcW w:w="1139" w:type="dxa"/>
            <w:vAlign w:val="center"/>
          </w:tcPr>
          <w:p w:rsidR="007B5C96" w:rsidRPr="002F35DB" w:rsidRDefault="007B5C96" w:rsidP="007B5C96">
            <w:pPr>
              <w:jc w:val="center"/>
            </w:pPr>
            <w:r>
              <w:t>53</w:t>
            </w:r>
          </w:p>
        </w:tc>
        <w:tc>
          <w:tcPr>
            <w:tcW w:w="2834" w:type="dxa"/>
            <w:vAlign w:val="center"/>
          </w:tcPr>
          <w:p w:rsidR="007B5C96" w:rsidRPr="00BB60D7" w:rsidRDefault="007B5C96" w:rsidP="007B5C96">
            <w:r>
              <w:t>Без оплошности</w:t>
            </w:r>
            <w:r>
              <w:rPr>
                <w:lang w:val="en-US"/>
              </w:rPr>
              <w:t>!</w:t>
            </w:r>
            <w:r>
              <w:t xml:space="preserve"> (понятие - Мат) </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72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54</w:t>
            </w:r>
          </w:p>
        </w:tc>
        <w:tc>
          <w:tcPr>
            <w:tcW w:w="2834" w:type="dxa"/>
            <w:vAlign w:val="center"/>
          </w:tcPr>
          <w:p w:rsidR="007B5C96" w:rsidRPr="00BB60D7" w:rsidRDefault="007B5C96" w:rsidP="007B5C96">
            <w:r>
              <w:t>Без оплошности</w:t>
            </w:r>
            <w:r>
              <w:rPr>
                <w:lang w:val="en-US"/>
              </w:rPr>
              <w:t>!</w:t>
            </w:r>
            <w:r>
              <w:t xml:space="preserve"> (понятие - Мат) </w:t>
            </w:r>
          </w:p>
        </w:tc>
        <w:tc>
          <w:tcPr>
            <w:tcW w:w="1700" w:type="dxa"/>
          </w:tcPr>
          <w:p w:rsidR="007B5C96" w:rsidRPr="007B5C96" w:rsidRDefault="007B5C96" w:rsidP="007B5C96">
            <w:r w:rsidRPr="007B5C96">
              <w:t>Упражнения</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rsidRPr="002F35DB">
              <w:t>1</w:t>
            </w:r>
          </w:p>
        </w:tc>
      </w:tr>
      <w:tr w:rsidR="007B5C96" w:rsidRPr="00A13407" w:rsidTr="007B5C96">
        <w:trPr>
          <w:trHeight w:val="165"/>
        </w:trPr>
        <w:tc>
          <w:tcPr>
            <w:tcW w:w="958" w:type="dxa"/>
            <w:vAlign w:val="center"/>
          </w:tcPr>
          <w:p w:rsidR="007B5C96" w:rsidRPr="002F35DB" w:rsidRDefault="007B5C96" w:rsidP="007B5C96">
            <w:pPr>
              <w:jc w:val="center"/>
            </w:pPr>
          </w:p>
        </w:tc>
        <w:tc>
          <w:tcPr>
            <w:tcW w:w="6382" w:type="dxa"/>
            <w:gridSpan w:val="4"/>
            <w:vAlign w:val="center"/>
          </w:tcPr>
          <w:p w:rsidR="007B5C96" w:rsidRPr="007B5C96" w:rsidRDefault="007B5C96" w:rsidP="007B5C96">
            <w:pPr>
              <w:rPr>
                <w:b/>
                <w:i/>
              </w:rPr>
            </w:pPr>
            <w:r w:rsidRPr="007B5C96">
              <w:rPr>
                <w:i/>
              </w:rPr>
              <w:t xml:space="preserve">                      </w:t>
            </w:r>
            <w:r w:rsidRPr="007B5C96">
              <w:rPr>
                <w:b/>
                <w:i/>
              </w:rPr>
              <w:t xml:space="preserve">Раздел </w:t>
            </w:r>
            <w:r w:rsidRPr="007B5C96">
              <w:rPr>
                <w:b/>
                <w:i/>
                <w:lang w:val="en-US"/>
              </w:rPr>
              <w:t xml:space="preserve">III </w:t>
            </w:r>
            <w:r w:rsidRPr="007B5C96">
              <w:rPr>
                <w:b/>
                <w:i/>
              </w:rPr>
              <w:t>«Шахматные дебюты»</w:t>
            </w:r>
          </w:p>
        </w:tc>
        <w:tc>
          <w:tcPr>
            <w:tcW w:w="850" w:type="dxa"/>
            <w:vAlign w:val="center"/>
          </w:tcPr>
          <w:p w:rsidR="007B5C96" w:rsidRPr="0092465B" w:rsidRDefault="007B5C96" w:rsidP="007B5C96">
            <w:pPr>
              <w:jc w:val="center"/>
              <w:rPr>
                <w:b/>
              </w:rPr>
            </w:pPr>
            <w:r w:rsidRPr="0092465B">
              <w:rPr>
                <w:b/>
              </w:rPr>
              <w:t>14</w:t>
            </w:r>
          </w:p>
        </w:tc>
        <w:tc>
          <w:tcPr>
            <w:tcW w:w="1133" w:type="dxa"/>
            <w:vAlign w:val="center"/>
          </w:tcPr>
          <w:p w:rsidR="007B5C96" w:rsidRPr="0092465B" w:rsidRDefault="007B5C96" w:rsidP="007B5C96">
            <w:pPr>
              <w:jc w:val="center"/>
              <w:rPr>
                <w:b/>
              </w:rPr>
            </w:pPr>
            <w:r w:rsidRPr="0092465B">
              <w:rPr>
                <w:b/>
              </w:rPr>
              <w:t>-</w:t>
            </w:r>
          </w:p>
        </w:tc>
        <w:tc>
          <w:tcPr>
            <w:tcW w:w="1133" w:type="dxa"/>
            <w:vAlign w:val="center"/>
          </w:tcPr>
          <w:p w:rsidR="007B5C96" w:rsidRPr="0092465B" w:rsidRDefault="007B5C96" w:rsidP="007B5C96">
            <w:pPr>
              <w:jc w:val="center"/>
              <w:rPr>
                <w:b/>
              </w:rPr>
            </w:pPr>
            <w:r w:rsidRPr="0092465B">
              <w:rPr>
                <w:b/>
              </w:rPr>
              <w:t>14</w:t>
            </w:r>
          </w:p>
        </w:tc>
      </w:tr>
      <w:tr w:rsidR="007B5C96" w:rsidRPr="00A13407" w:rsidTr="007B5C96">
        <w:trPr>
          <w:trHeight w:val="37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28</w:t>
            </w:r>
          </w:p>
        </w:tc>
        <w:tc>
          <w:tcPr>
            <w:tcW w:w="1139" w:type="dxa"/>
            <w:vAlign w:val="center"/>
          </w:tcPr>
          <w:p w:rsidR="007B5C96" w:rsidRPr="002F35DB" w:rsidRDefault="007B5C96" w:rsidP="007B5C96">
            <w:pPr>
              <w:jc w:val="center"/>
            </w:pPr>
            <w:r>
              <w:t>55</w:t>
            </w:r>
          </w:p>
        </w:tc>
        <w:tc>
          <w:tcPr>
            <w:tcW w:w="2834" w:type="dxa"/>
            <w:vAlign w:val="center"/>
          </w:tcPr>
          <w:p w:rsidR="007B5C96" w:rsidRDefault="007B5C96" w:rsidP="007B5C96">
            <w:r>
              <w:t>Партия № 1</w:t>
            </w:r>
          </w:p>
          <w:p w:rsidR="007B5C96" w:rsidRPr="00BB60D7" w:rsidRDefault="007B5C96" w:rsidP="007B5C96">
            <w:r>
              <w:t>Диагональный мат в 2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p w:rsidR="007B5C96" w:rsidRPr="007B5C96" w:rsidRDefault="007B5C96" w:rsidP="007B5C96"/>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255"/>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56</w:t>
            </w:r>
          </w:p>
        </w:tc>
        <w:tc>
          <w:tcPr>
            <w:tcW w:w="2834" w:type="dxa"/>
            <w:vAlign w:val="center"/>
          </w:tcPr>
          <w:p w:rsidR="007B5C96" w:rsidRDefault="007B5C96" w:rsidP="007B5C96">
            <w:r>
              <w:t>Партия № 1</w:t>
            </w:r>
          </w:p>
          <w:p w:rsidR="007B5C96" w:rsidRPr="00BB60D7" w:rsidRDefault="007B5C96" w:rsidP="007B5C96">
            <w:r>
              <w:t>Диагональный мат в 2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p w:rsidR="007B5C96" w:rsidRPr="007B5C96" w:rsidRDefault="007B5C96" w:rsidP="007B5C96"/>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5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29</w:t>
            </w:r>
          </w:p>
        </w:tc>
        <w:tc>
          <w:tcPr>
            <w:tcW w:w="1139" w:type="dxa"/>
            <w:vAlign w:val="center"/>
          </w:tcPr>
          <w:p w:rsidR="007B5C96" w:rsidRDefault="007B5C96" w:rsidP="007B5C96">
            <w:pPr>
              <w:jc w:val="center"/>
            </w:pPr>
            <w:r>
              <w:t>57</w:t>
            </w:r>
          </w:p>
          <w:p w:rsidR="007B5C96" w:rsidRPr="002F35DB" w:rsidRDefault="007B5C96" w:rsidP="007B5C96">
            <w:pPr>
              <w:jc w:val="center"/>
            </w:pPr>
          </w:p>
        </w:tc>
        <w:tc>
          <w:tcPr>
            <w:tcW w:w="2834" w:type="dxa"/>
            <w:vAlign w:val="center"/>
          </w:tcPr>
          <w:p w:rsidR="007B5C96" w:rsidRDefault="007B5C96" w:rsidP="007B5C96">
            <w:r>
              <w:t>Партия № 1</w:t>
            </w:r>
          </w:p>
          <w:p w:rsidR="007B5C96" w:rsidRPr="00BB60D7" w:rsidRDefault="007B5C96" w:rsidP="007B5C96">
            <w:r>
              <w:t>Диагональный мат в 2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p w:rsidR="007B5C96" w:rsidRPr="007B5C96" w:rsidRDefault="007B5C96" w:rsidP="007B5C96"/>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390"/>
        </w:trPr>
        <w:tc>
          <w:tcPr>
            <w:tcW w:w="958" w:type="dxa"/>
            <w:vMerge/>
            <w:vAlign w:val="center"/>
          </w:tcPr>
          <w:p w:rsidR="007B5C96" w:rsidRPr="002F35DB"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58</w:t>
            </w:r>
          </w:p>
        </w:tc>
        <w:tc>
          <w:tcPr>
            <w:tcW w:w="2834" w:type="dxa"/>
            <w:vAlign w:val="center"/>
          </w:tcPr>
          <w:p w:rsidR="007B5C96" w:rsidRDefault="007B5C96" w:rsidP="007B5C96">
            <w:r>
              <w:t>Партия № 1</w:t>
            </w:r>
          </w:p>
          <w:p w:rsidR="007B5C96" w:rsidRPr="00BB60D7" w:rsidRDefault="007B5C96" w:rsidP="007B5C96">
            <w:r>
              <w:t>Диагональный мат в 2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p w:rsidR="007B5C96" w:rsidRPr="007B5C96" w:rsidRDefault="007B5C96" w:rsidP="007B5C96"/>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420"/>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Default="007B5C96" w:rsidP="007B5C96">
            <w:pPr>
              <w:jc w:val="center"/>
            </w:pPr>
            <w:r>
              <w:t>30</w:t>
            </w:r>
          </w:p>
        </w:tc>
        <w:tc>
          <w:tcPr>
            <w:tcW w:w="1139" w:type="dxa"/>
            <w:vAlign w:val="center"/>
          </w:tcPr>
          <w:p w:rsidR="007B5C96" w:rsidRDefault="007B5C96" w:rsidP="007B5C96">
            <w:pPr>
              <w:jc w:val="center"/>
            </w:pPr>
            <w:r>
              <w:t>59</w:t>
            </w:r>
          </w:p>
          <w:p w:rsidR="007B5C96" w:rsidRDefault="007B5C96" w:rsidP="007B5C96">
            <w:pPr>
              <w:jc w:val="center"/>
            </w:pPr>
          </w:p>
        </w:tc>
        <w:tc>
          <w:tcPr>
            <w:tcW w:w="2834" w:type="dxa"/>
            <w:vAlign w:val="center"/>
          </w:tcPr>
          <w:p w:rsidR="007B5C96" w:rsidRDefault="007B5C96" w:rsidP="007B5C96">
            <w:r>
              <w:t>Партия №2</w:t>
            </w:r>
          </w:p>
          <w:p w:rsidR="007B5C96" w:rsidRPr="002F35DB" w:rsidRDefault="007B5C96" w:rsidP="007B5C96">
            <w:r>
              <w:t>Глупый король - мат в 3 хода</w:t>
            </w:r>
          </w:p>
        </w:tc>
        <w:tc>
          <w:tcPr>
            <w:tcW w:w="1700" w:type="dxa"/>
          </w:tcPr>
          <w:p w:rsidR="007B5C96" w:rsidRPr="007B5C96" w:rsidRDefault="007B5C96" w:rsidP="007B5C96">
            <w:r w:rsidRPr="007B5C96">
              <w:t xml:space="preserve">Демонстрация       </w:t>
            </w:r>
          </w:p>
          <w:p w:rsidR="007B5C96" w:rsidRPr="007B5C96" w:rsidRDefault="007B5C96" w:rsidP="007B5C96">
            <w:r w:rsidRPr="007B5C96">
              <w:t xml:space="preserve">       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25"/>
        </w:trPr>
        <w:tc>
          <w:tcPr>
            <w:tcW w:w="958" w:type="dxa"/>
            <w:vMerge/>
            <w:vAlign w:val="center"/>
          </w:tcPr>
          <w:p w:rsidR="007B5C96"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60</w:t>
            </w:r>
          </w:p>
        </w:tc>
        <w:tc>
          <w:tcPr>
            <w:tcW w:w="2834" w:type="dxa"/>
            <w:vAlign w:val="center"/>
          </w:tcPr>
          <w:p w:rsidR="007B5C96" w:rsidRDefault="007B5C96" w:rsidP="007B5C96">
            <w:r>
              <w:t>Партия №2</w:t>
            </w:r>
          </w:p>
          <w:p w:rsidR="007B5C96" w:rsidRPr="002F35DB" w:rsidRDefault="007B5C96" w:rsidP="007B5C96">
            <w:r>
              <w:t>Глупый король - мат в 3 хода</w:t>
            </w:r>
          </w:p>
        </w:tc>
        <w:tc>
          <w:tcPr>
            <w:tcW w:w="1700" w:type="dxa"/>
          </w:tcPr>
          <w:p w:rsidR="007B5C96" w:rsidRPr="007B5C96" w:rsidRDefault="007B5C96" w:rsidP="007B5C96">
            <w:r w:rsidRPr="007B5C96">
              <w:t xml:space="preserve">Демонстрация       </w:t>
            </w:r>
          </w:p>
          <w:p w:rsidR="007B5C96" w:rsidRPr="007B5C96" w:rsidRDefault="007B5C96" w:rsidP="007B5C96">
            <w:r w:rsidRPr="007B5C96">
              <w:t xml:space="preserve">       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25"/>
        </w:trPr>
        <w:tc>
          <w:tcPr>
            <w:tcW w:w="958" w:type="dxa"/>
            <w:vMerge w:val="restart"/>
            <w:vAlign w:val="center"/>
          </w:tcPr>
          <w:p w:rsidR="007B5C96" w:rsidRPr="002F35DB" w:rsidRDefault="007B5C96" w:rsidP="007B5C96">
            <w:pPr>
              <w:jc w:val="center"/>
            </w:pPr>
          </w:p>
        </w:tc>
        <w:tc>
          <w:tcPr>
            <w:tcW w:w="709" w:type="dxa"/>
            <w:vMerge w:val="restart"/>
            <w:vAlign w:val="center"/>
          </w:tcPr>
          <w:p w:rsidR="007B5C96" w:rsidRPr="002F35DB" w:rsidRDefault="007B5C96" w:rsidP="007B5C96">
            <w:pPr>
              <w:jc w:val="center"/>
            </w:pPr>
            <w:r>
              <w:t>31</w:t>
            </w:r>
          </w:p>
        </w:tc>
        <w:tc>
          <w:tcPr>
            <w:tcW w:w="1139" w:type="dxa"/>
            <w:vAlign w:val="center"/>
          </w:tcPr>
          <w:p w:rsidR="007B5C96" w:rsidRDefault="007B5C96" w:rsidP="007B5C96">
            <w:pPr>
              <w:jc w:val="center"/>
            </w:pPr>
            <w:r>
              <w:t>61</w:t>
            </w:r>
          </w:p>
          <w:p w:rsidR="007B5C96" w:rsidRPr="002F35DB" w:rsidRDefault="007B5C96" w:rsidP="007B5C96">
            <w:pPr>
              <w:jc w:val="center"/>
            </w:pPr>
          </w:p>
        </w:tc>
        <w:tc>
          <w:tcPr>
            <w:tcW w:w="2834" w:type="dxa"/>
            <w:vAlign w:val="center"/>
          </w:tcPr>
          <w:p w:rsidR="007B5C96" w:rsidRDefault="007B5C96" w:rsidP="007B5C96">
            <w:r>
              <w:t>Партия №2</w:t>
            </w:r>
          </w:p>
          <w:p w:rsidR="007B5C96" w:rsidRPr="002F35DB" w:rsidRDefault="007B5C96" w:rsidP="007B5C96">
            <w:r>
              <w:t>Глупый король - мат в 3 хода</w:t>
            </w:r>
          </w:p>
        </w:tc>
        <w:tc>
          <w:tcPr>
            <w:tcW w:w="1700" w:type="dxa"/>
          </w:tcPr>
          <w:p w:rsidR="007B5C96" w:rsidRPr="007B5C96" w:rsidRDefault="007B5C96" w:rsidP="007B5C96">
            <w:r w:rsidRPr="007B5C96">
              <w:t xml:space="preserve">Демонстрация       </w:t>
            </w:r>
          </w:p>
          <w:p w:rsidR="007B5C96" w:rsidRPr="007B5C96" w:rsidRDefault="007B5C96" w:rsidP="007B5C96">
            <w:r w:rsidRPr="007B5C96">
              <w:t xml:space="preserve">       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420"/>
        </w:trPr>
        <w:tc>
          <w:tcPr>
            <w:tcW w:w="958" w:type="dxa"/>
            <w:vMerge/>
            <w:vAlign w:val="center"/>
          </w:tcPr>
          <w:p w:rsidR="007B5C96" w:rsidRDefault="007B5C96" w:rsidP="007B5C96">
            <w:pPr>
              <w:jc w:val="center"/>
            </w:pPr>
          </w:p>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62</w:t>
            </w:r>
          </w:p>
        </w:tc>
        <w:tc>
          <w:tcPr>
            <w:tcW w:w="2834" w:type="dxa"/>
            <w:vAlign w:val="center"/>
          </w:tcPr>
          <w:p w:rsidR="007B5C96" w:rsidRDefault="007B5C96" w:rsidP="007B5C96">
            <w:r>
              <w:t>Партия №2</w:t>
            </w:r>
          </w:p>
          <w:p w:rsidR="007B5C96" w:rsidRPr="002F35DB" w:rsidRDefault="007B5C96" w:rsidP="007B5C96">
            <w:r>
              <w:t>Глупый король - мат в 3 хода</w:t>
            </w:r>
          </w:p>
        </w:tc>
        <w:tc>
          <w:tcPr>
            <w:tcW w:w="1700" w:type="dxa"/>
          </w:tcPr>
          <w:p w:rsidR="007B5C96" w:rsidRPr="007B5C96" w:rsidRDefault="007B5C96" w:rsidP="007B5C96">
            <w:r w:rsidRPr="007B5C96">
              <w:t xml:space="preserve">Демонстрация       </w:t>
            </w:r>
          </w:p>
          <w:p w:rsidR="007B5C96" w:rsidRPr="007B5C96" w:rsidRDefault="007B5C96" w:rsidP="007B5C96">
            <w:r w:rsidRPr="007B5C96">
              <w:t xml:space="preserve">       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435"/>
        </w:trPr>
        <w:tc>
          <w:tcPr>
            <w:tcW w:w="958" w:type="dxa"/>
            <w:vMerge w:val="restart"/>
            <w:vAlign w:val="center"/>
          </w:tcPr>
          <w:p w:rsidR="007B5C96" w:rsidRPr="002F35DB" w:rsidRDefault="007B5C96" w:rsidP="007B5C96"/>
        </w:tc>
        <w:tc>
          <w:tcPr>
            <w:tcW w:w="709" w:type="dxa"/>
            <w:vMerge w:val="restart"/>
            <w:vAlign w:val="center"/>
          </w:tcPr>
          <w:p w:rsidR="007B5C96" w:rsidRPr="002F35DB" w:rsidRDefault="007B5C96" w:rsidP="007B5C96">
            <w:pPr>
              <w:jc w:val="center"/>
            </w:pPr>
            <w:r>
              <w:t>32</w:t>
            </w:r>
          </w:p>
        </w:tc>
        <w:tc>
          <w:tcPr>
            <w:tcW w:w="1139" w:type="dxa"/>
            <w:vAlign w:val="center"/>
          </w:tcPr>
          <w:p w:rsidR="007B5C96" w:rsidRDefault="007B5C96" w:rsidP="007B5C96">
            <w:pPr>
              <w:jc w:val="center"/>
            </w:pPr>
            <w:r>
              <w:t>63</w:t>
            </w:r>
          </w:p>
          <w:p w:rsidR="007B5C96" w:rsidRPr="002F35DB" w:rsidRDefault="007B5C96" w:rsidP="007B5C96">
            <w:pPr>
              <w:jc w:val="center"/>
            </w:pPr>
          </w:p>
        </w:tc>
        <w:tc>
          <w:tcPr>
            <w:tcW w:w="2834" w:type="dxa"/>
            <w:vAlign w:val="center"/>
          </w:tcPr>
          <w:p w:rsidR="007B5C96" w:rsidRDefault="007B5C96" w:rsidP="007B5C96">
            <w:r>
              <w:t>Партия №3</w:t>
            </w:r>
          </w:p>
          <w:p w:rsidR="007B5C96" w:rsidRPr="002F35DB" w:rsidRDefault="007B5C96" w:rsidP="007B5C96">
            <w:r>
              <w:t>Детский мат в 4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10"/>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64</w:t>
            </w:r>
          </w:p>
        </w:tc>
        <w:tc>
          <w:tcPr>
            <w:tcW w:w="2834" w:type="dxa"/>
            <w:vAlign w:val="center"/>
          </w:tcPr>
          <w:p w:rsidR="007B5C96" w:rsidRDefault="007B5C96" w:rsidP="007B5C96">
            <w:r>
              <w:t>Партия №3</w:t>
            </w:r>
          </w:p>
          <w:p w:rsidR="007B5C96" w:rsidRPr="002F35DB" w:rsidRDefault="007B5C96" w:rsidP="007B5C96">
            <w:r>
              <w:t>Детский мат в 4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555"/>
        </w:trPr>
        <w:tc>
          <w:tcPr>
            <w:tcW w:w="958" w:type="dxa"/>
            <w:vMerge w:val="restart"/>
            <w:vAlign w:val="center"/>
          </w:tcPr>
          <w:p w:rsidR="007B5C96" w:rsidRPr="002F35DB" w:rsidRDefault="007B5C96" w:rsidP="007B5C96"/>
        </w:tc>
        <w:tc>
          <w:tcPr>
            <w:tcW w:w="709" w:type="dxa"/>
            <w:vMerge w:val="restart"/>
            <w:vAlign w:val="center"/>
          </w:tcPr>
          <w:p w:rsidR="007B5C96" w:rsidRPr="002F35DB" w:rsidRDefault="007B5C96" w:rsidP="007B5C96">
            <w:pPr>
              <w:jc w:val="center"/>
            </w:pPr>
            <w:r>
              <w:t>33</w:t>
            </w:r>
          </w:p>
        </w:tc>
        <w:tc>
          <w:tcPr>
            <w:tcW w:w="1139" w:type="dxa"/>
            <w:vAlign w:val="center"/>
          </w:tcPr>
          <w:p w:rsidR="007B5C96" w:rsidRDefault="007B5C96" w:rsidP="007B5C96">
            <w:pPr>
              <w:jc w:val="center"/>
            </w:pPr>
            <w:r>
              <w:t>65</w:t>
            </w:r>
          </w:p>
          <w:p w:rsidR="007B5C96" w:rsidRPr="002F35DB" w:rsidRDefault="007B5C96" w:rsidP="007B5C96">
            <w:pPr>
              <w:jc w:val="center"/>
            </w:pPr>
          </w:p>
        </w:tc>
        <w:tc>
          <w:tcPr>
            <w:tcW w:w="2834" w:type="dxa"/>
            <w:vAlign w:val="center"/>
          </w:tcPr>
          <w:p w:rsidR="007B5C96" w:rsidRDefault="007B5C96" w:rsidP="007B5C96">
            <w:r>
              <w:t>Партия №3</w:t>
            </w:r>
          </w:p>
          <w:p w:rsidR="007B5C96" w:rsidRPr="002F35DB" w:rsidRDefault="007B5C96" w:rsidP="007B5C96">
            <w:r>
              <w:t>Детский мат в 4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390"/>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66</w:t>
            </w:r>
          </w:p>
        </w:tc>
        <w:tc>
          <w:tcPr>
            <w:tcW w:w="2834" w:type="dxa"/>
            <w:vAlign w:val="center"/>
          </w:tcPr>
          <w:p w:rsidR="007B5C96" w:rsidRDefault="007B5C96" w:rsidP="007B5C96">
            <w:r>
              <w:t>Партия №3</w:t>
            </w:r>
          </w:p>
          <w:p w:rsidR="007B5C96" w:rsidRPr="002F35DB" w:rsidRDefault="007B5C96" w:rsidP="007B5C96">
            <w:r>
              <w:t>Детский мат в 4 хода</w:t>
            </w:r>
          </w:p>
        </w:tc>
        <w:tc>
          <w:tcPr>
            <w:tcW w:w="1700" w:type="dxa"/>
          </w:tcPr>
          <w:p w:rsidR="007B5C96" w:rsidRPr="007B5C96" w:rsidRDefault="007B5C96" w:rsidP="007B5C96">
            <w:pPr>
              <w:jc w:val="center"/>
            </w:pPr>
            <w:r w:rsidRPr="007B5C96">
              <w:t>Демонстрация</w:t>
            </w:r>
          </w:p>
          <w:p w:rsidR="007B5C96" w:rsidRPr="007B5C96" w:rsidRDefault="007B5C96" w:rsidP="007B5C96">
            <w:pPr>
              <w:jc w:val="center"/>
            </w:pPr>
            <w:r w:rsidRPr="007B5C96">
              <w:t>партии</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620"/>
        </w:trPr>
        <w:tc>
          <w:tcPr>
            <w:tcW w:w="958" w:type="dxa"/>
            <w:vMerge w:val="restart"/>
            <w:vAlign w:val="center"/>
          </w:tcPr>
          <w:p w:rsidR="007B5C96" w:rsidRPr="002F35DB" w:rsidRDefault="007B5C96" w:rsidP="007B5C96"/>
        </w:tc>
        <w:tc>
          <w:tcPr>
            <w:tcW w:w="709" w:type="dxa"/>
            <w:vMerge w:val="restart"/>
            <w:vAlign w:val="center"/>
          </w:tcPr>
          <w:p w:rsidR="007B5C96" w:rsidRPr="002F35DB" w:rsidRDefault="007B5C96" w:rsidP="007B5C96">
            <w:pPr>
              <w:jc w:val="center"/>
            </w:pPr>
            <w:r>
              <w:t>34</w:t>
            </w:r>
          </w:p>
        </w:tc>
        <w:tc>
          <w:tcPr>
            <w:tcW w:w="1139" w:type="dxa"/>
            <w:vAlign w:val="center"/>
          </w:tcPr>
          <w:p w:rsidR="007B5C96" w:rsidRDefault="007B5C96" w:rsidP="007B5C96">
            <w:pPr>
              <w:jc w:val="center"/>
            </w:pPr>
            <w:r>
              <w:t>67</w:t>
            </w:r>
          </w:p>
          <w:p w:rsidR="007B5C96" w:rsidRDefault="007B5C96" w:rsidP="007B5C96">
            <w:pPr>
              <w:jc w:val="center"/>
            </w:pPr>
          </w:p>
          <w:p w:rsidR="007B5C96" w:rsidRPr="002F35DB" w:rsidRDefault="007B5C96" w:rsidP="007B5C96">
            <w:pPr>
              <w:jc w:val="center"/>
            </w:pPr>
          </w:p>
        </w:tc>
        <w:tc>
          <w:tcPr>
            <w:tcW w:w="2834" w:type="dxa"/>
            <w:vAlign w:val="center"/>
          </w:tcPr>
          <w:p w:rsidR="007B5C96" w:rsidRPr="002F35DB" w:rsidRDefault="007B5C96" w:rsidP="007B5C96">
            <w:r>
              <w:t>Угадай - как стояли фигуры?</w:t>
            </w:r>
          </w:p>
        </w:tc>
        <w:tc>
          <w:tcPr>
            <w:tcW w:w="1700" w:type="dxa"/>
          </w:tcPr>
          <w:p w:rsidR="007B5C96" w:rsidRPr="007B5C96" w:rsidRDefault="007B5C96" w:rsidP="007B5C96">
            <w:pPr>
              <w:jc w:val="center"/>
            </w:pPr>
            <w:r w:rsidRPr="007B5C96">
              <w:t>Игра в паре</w:t>
            </w:r>
          </w:p>
        </w:tc>
        <w:tc>
          <w:tcPr>
            <w:tcW w:w="850" w:type="dxa"/>
            <w:vAlign w:val="center"/>
          </w:tcPr>
          <w:p w:rsidR="007B5C96" w:rsidRPr="002F35DB" w:rsidRDefault="007B5C96" w:rsidP="007B5C96">
            <w:pPr>
              <w:jc w:val="center"/>
            </w:pPr>
            <w:r>
              <w:t>1</w:t>
            </w:r>
          </w:p>
        </w:tc>
        <w:tc>
          <w:tcPr>
            <w:tcW w:w="1133" w:type="dxa"/>
            <w:vAlign w:val="center"/>
          </w:tcPr>
          <w:p w:rsidR="007B5C96" w:rsidRPr="002F35DB" w:rsidRDefault="007B5C96" w:rsidP="007B5C96">
            <w:pPr>
              <w:jc w:val="center"/>
            </w:pPr>
            <w:r>
              <w:t>-</w:t>
            </w:r>
          </w:p>
        </w:tc>
        <w:tc>
          <w:tcPr>
            <w:tcW w:w="1133" w:type="dxa"/>
            <w:vAlign w:val="center"/>
          </w:tcPr>
          <w:p w:rsidR="007B5C96" w:rsidRPr="002F35DB" w:rsidRDefault="007B5C96" w:rsidP="007B5C96">
            <w:pPr>
              <w:jc w:val="center"/>
            </w:pPr>
            <w:r>
              <w:t>1</w:t>
            </w:r>
          </w:p>
        </w:tc>
      </w:tr>
      <w:tr w:rsidR="007B5C96" w:rsidRPr="00A13407" w:rsidTr="007B5C96">
        <w:trPr>
          <w:trHeight w:val="660"/>
        </w:trPr>
        <w:tc>
          <w:tcPr>
            <w:tcW w:w="958" w:type="dxa"/>
            <w:vMerge/>
            <w:vAlign w:val="center"/>
          </w:tcPr>
          <w:p w:rsidR="007B5C96" w:rsidRDefault="007B5C96" w:rsidP="007B5C96"/>
        </w:tc>
        <w:tc>
          <w:tcPr>
            <w:tcW w:w="709" w:type="dxa"/>
            <w:vMerge/>
            <w:vAlign w:val="center"/>
          </w:tcPr>
          <w:p w:rsidR="007B5C96" w:rsidRDefault="007B5C96" w:rsidP="007B5C96">
            <w:pPr>
              <w:jc w:val="center"/>
            </w:pPr>
          </w:p>
        </w:tc>
        <w:tc>
          <w:tcPr>
            <w:tcW w:w="1139" w:type="dxa"/>
            <w:vAlign w:val="center"/>
          </w:tcPr>
          <w:p w:rsidR="007B5C96" w:rsidRDefault="007B5C96" w:rsidP="007B5C96">
            <w:pPr>
              <w:jc w:val="center"/>
            </w:pPr>
            <w:r>
              <w:t>68</w:t>
            </w:r>
          </w:p>
        </w:tc>
        <w:tc>
          <w:tcPr>
            <w:tcW w:w="2834" w:type="dxa"/>
            <w:vAlign w:val="center"/>
          </w:tcPr>
          <w:p w:rsidR="007B5C96" w:rsidRDefault="007B5C96" w:rsidP="007B5C96">
            <w:r>
              <w:t xml:space="preserve">Открытое занятие: </w:t>
            </w:r>
          </w:p>
          <w:p w:rsidR="007B5C96" w:rsidRDefault="007B5C96" w:rsidP="007B5C96">
            <w:r>
              <w:t>«Бал шахматных фигур»</w:t>
            </w:r>
          </w:p>
          <w:p w:rsidR="007B5C96" w:rsidRDefault="007B5C96" w:rsidP="007B5C96"/>
        </w:tc>
        <w:tc>
          <w:tcPr>
            <w:tcW w:w="1700" w:type="dxa"/>
          </w:tcPr>
          <w:p w:rsidR="007B5C96" w:rsidRPr="007B5C96" w:rsidRDefault="007B5C96" w:rsidP="007B5C96">
            <w:pPr>
              <w:jc w:val="center"/>
            </w:pPr>
            <w:r w:rsidRPr="007B5C96">
              <w:t>Партия, игра</w:t>
            </w:r>
          </w:p>
        </w:tc>
        <w:tc>
          <w:tcPr>
            <w:tcW w:w="850" w:type="dxa"/>
            <w:vAlign w:val="center"/>
          </w:tcPr>
          <w:p w:rsidR="007B5C96" w:rsidRDefault="007B5C96" w:rsidP="007B5C96">
            <w:pPr>
              <w:jc w:val="center"/>
            </w:pPr>
            <w:r>
              <w:t>1</w:t>
            </w:r>
          </w:p>
        </w:tc>
        <w:tc>
          <w:tcPr>
            <w:tcW w:w="1133" w:type="dxa"/>
            <w:vAlign w:val="center"/>
          </w:tcPr>
          <w:p w:rsidR="007B5C96" w:rsidRDefault="007B5C96" w:rsidP="007B5C96">
            <w:pPr>
              <w:jc w:val="center"/>
            </w:pPr>
            <w:r>
              <w:t>-</w:t>
            </w:r>
          </w:p>
        </w:tc>
        <w:tc>
          <w:tcPr>
            <w:tcW w:w="1133" w:type="dxa"/>
            <w:vAlign w:val="center"/>
          </w:tcPr>
          <w:p w:rsidR="007B5C96" w:rsidRDefault="007B5C96" w:rsidP="007B5C96">
            <w:pPr>
              <w:jc w:val="center"/>
            </w:pPr>
            <w:r>
              <w:t>1</w:t>
            </w:r>
          </w:p>
        </w:tc>
      </w:tr>
      <w:tr w:rsidR="007B5C96" w:rsidRPr="00A13407" w:rsidTr="00E4201B">
        <w:tc>
          <w:tcPr>
            <w:tcW w:w="7340" w:type="dxa"/>
            <w:gridSpan w:val="5"/>
          </w:tcPr>
          <w:p w:rsidR="007B5C96" w:rsidRPr="007B5C96" w:rsidRDefault="007B5C96" w:rsidP="007B5C96">
            <w:pPr>
              <w:jc w:val="right"/>
              <w:rPr>
                <w:b/>
                <w:i/>
              </w:rPr>
            </w:pPr>
            <w:r w:rsidRPr="007B5C96">
              <w:rPr>
                <w:b/>
                <w:i/>
              </w:rPr>
              <w:t>Итого:</w:t>
            </w:r>
          </w:p>
        </w:tc>
        <w:tc>
          <w:tcPr>
            <w:tcW w:w="850" w:type="dxa"/>
            <w:vAlign w:val="center"/>
          </w:tcPr>
          <w:p w:rsidR="007B5C96" w:rsidRPr="002F35DB" w:rsidRDefault="007B5C96" w:rsidP="007B5C96">
            <w:pPr>
              <w:jc w:val="center"/>
            </w:pPr>
            <w:r>
              <w:rPr>
                <w:b/>
              </w:rPr>
              <w:t>68</w:t>
            </w:r>
          </w:p>
        </w:tc>
        <w:tc>
          <w:tcPr>
            <w:tcW w:w="1133" w:type="dxa"/>
            <w:vAlign w:val="center"/>
          </w:tcPr>
          <w:p w:rsidR="007B5C96" w:rsidRPr="002F35DB" w:rsidRDefault="007B5C96" w:rsidP="007B5C96">
            <w:pPr>
              <w:jc w:val="center"/>
            </w:pPr>
            <w:r>
              <w:rPr>
                <w:b/>
              </w:rPr>
              <w:t>2</w:t>
            </w:r>
          </w:p>
        </w:tc>
        <w:tc>
          <w:tcPr>
            <w:tcW w:w="1133" w:type="dxa"/>
            <w:vAlign w:val="center"/>
          </w:tcPr>
          <w:p w:rsidR="007B5C96" w:rsidRPr="002F35DB" w:rsidRDefault="007B5C96" w:rsidP="007B5C96">
            <w:pPr>
              <w:jc w:val="center"/>
            </w:pPr>
            <w:r>
              <w:rPr>
                <w:b/>
              </w:rPr>
              <w:t>66</w:t>
            </w:r>
          </w:p>
        </w:tc>
      </w:tr>
    </w:tbl>
    <w:p w:rsidR="007B5C96" w:rsidRDefault="007B5C96" w:rsidP="007B5C96">
      <w:pPr>
        <w:jc w:val="center"/>
        <w:rPr>
          <w:sz w:val="28"/>
          <w:szCs w:val="28"/>
        </w:rPr>
      </w:pPr>
      <w:r w:rsidRPr="00303C31">
        <w:rPr>
          <w:sz w:val="28"/>
          <w:szCs w:val="28"/>
        </w:rPr>
        <w:t xml:space="preserve"> </w:t>
      </w:r>
    </w:p>
    <w:sectPr w:rsidR="007B5C96" w:rsidSect="005B29D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E80"/>
    <w:multiLevelType w:val="hybridMultilevel"/>
    <w:tmpl w:val="B4943BE6"/>
    <w:lvl w:ilvl="0" w:tplc="3F7CEB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9250703"/>
    <w:multiLevelType w:val="hybridMultilevel"/>
    <w:tmpl w:val="3920D3B4"/>
    <w:lvl w:ilvl="0" w:tplc="3176EC9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615A4E"/>
    <w:multiLevelType w:val="hybridMultilevel"/>
    <w:tmpl w:val="1D6C2B4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172525"/>
    <w:multiLevelType w:val="hybridMultilevel"/>
    <w:tmpl w:val="7A2EA1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B56D6B"/>
    <w:multiLevelType w:val="hybridMultilevel"/>
    <w:tmpl w:val="6A329C32"/>
    <w:lvl w:ilvl="0" w:tplc="CBDEBBB4">
      <w:start w:val="3"/>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455470"/>
    <w:multiLevelType w:val="hybridMultilevel"/>
    <w:tmpl w:val="AAF06C5C"/>
    <w:lvl w:ilvl="0" w:tplc="A0BE1CE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78565F"/>
    <w:multiLevelType w:val="hybridMultilevel"/>
    <w:tmpl w:val="D652955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19701FE"/>
    <w:multiLevelType w:val="hybridMultilevel"/>
    <w:tmpl w:val="648CB6D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942E15"/>
    <w:multiLevelType w:val="hybridMultilevel"/>
    <w:tmpl w:val="FB9E93C8"/>
    <w:lvl w:ilvl="0" w:tplc="03AEACA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565EE9"/>
    <w:multiLevelType w:val="hybridMultilevel"/>
    <w:tmpl w:val="B4FCB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BC2219"/>
    <w:multiLevelType w:val="hybridMultilevel"/>
    <w:tmpl w:val="87CE5E9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BC17AB"/>
    <w:multiLevelType w:val="hybridMultilevel"/>
    <w:tmpl w:val="3162F4B6"/>
    <w:lvl w:ilvl="0" w:tplc="914A714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228036F0"/>
    <w:multiLevelType w:val="hybridMultilevel"/>
    <w:tmpl w:val="F6BC3D0A"/>
    <w:lvl w:ilvl="0" w:tplc="03FE97C6">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2F3B1D9B"/>
    <w:multiLevelType w:val="hybridMultilevel"/>
    <w:tmpl w:val="C8B4473C"/>
    <w:lvl w:ilvl="0" w:tplc="7C3C91EE">
      <w:start w:val="1"/>
      <w:numFmt w:val="decimal"/>
      <w:lvlText w:val="%1."/>
      <w:lvlJc w:val="left"/>
      <w:pPr>
        <w:ind w:left="465" w:hanging="360"/>
      </w:pPr>
      <w:rPr>
        <w:rFonts w:cs="Times New Roman" w:hint="default"/>
      </w:rPr>
    </w:lvl>
    <w:lvl w:ilvl="1" w:tplc="04190019" w:tentative="1">
      <w:start w:val="1"/>
      <w:numFmt w:val="lowerLetter"/>
      <w:lvlText w:val="%2."/>
      <w:lvlJc w:val="left"/>
      <w:pPr>
        <w:ind w:left="1185" w:hanging="360"/>
      </w:pPr>
      <w:rPr>
        <w:rFonts w:cs="Times New Roman"/>
      </w:rPr>
    </w:lvl>
    <w:lvl w:ilvl="2" w:tplc="0419001B" w:tentative="1">
      <w:start w:val="1"/>
      <w:numFmt w:val="lowerRoman"/>
      <w:lvlText w:val="%3."/>
      <w:lvlJc w:val="right"/>
      <w:pPr>
        <w:ind w:left="1905" w:hanging="180"/>
      </w:pPr>
      <w:rPr>
        <w:rFonts w:cs="Times New Roman"/>
      </w:rPr>
    </w:lvl>
    <w:lvl w:ilvl="3" w:tplc="0419000F" w:tentative="1">
      <w:start w:val="1"/>
      <w:numFmt w:val="decimal"/>
      <w:lvlText w:val="%4."/>
      <w:lvlJc w:val="left"/>
      <w:pPr>
        <w:ind w:left="2625" w:hanging="360"/>
      </w:pPr>
      <w:rPr>
        <w:rFonts w:cs="Times New Roman"/>
      </w:rPr>
    </w:lvl>
    <w:lvl w:ilvl="4" w:tplc="04190019" w:tentative="1">
      <w:start w:val="1"/>
      <w:numFmt w:val="lowerLetter"/>
      <w:lvlText w:val="%5."/>
      <w:lvlJc w:val="left"/>
      <w:pPr>
        <w:ind w:left="3345" w:hanging="360"/>
      </w:pPr>
      <w:rPr>
        <w:rFonts w:cs="Times New Roman"/>
      </w:rPr>
    </w:lvl>
    <w:lvl w:ilvl="5" w:tplc="0419001B" w:tentative="1">
      <w:start w:val="1"/>
      <w:numFmt w:val="lowerRoman"/>
      <w:lvlText w:val="%6."/>
      <w:lvlJc w:val="right"/>
      <w:pPr>
        <w:ind w:left="4065" w:hanging="180"/>
      </w:pPr>
      <w:rPr>
        <w:rFonts w:cs="Times New Roman"/>
      </w:rPr>
    </w:lvl>
    <w:lvl w:ilvl="6" w:tplc="0419000F" w:tentative="1">
      <w:start w:val="1"/>
      <w:numFmt w:val="decimal"/>
      <w:lvlText w:val="%7."/>
      <w:lvlJc w:val="left"/>
      <w:pPr>
        <w:ind w:left="4785" w:hanging="360"/>
      </w:pPr>
      <w:rPr>
        <w:rFonts w:cs="Times New Roman"/>
      </w:rPr>
    </w:lvl>
    <w:lvl w:ilvl="7" w:tplc="04190019" w:tentative="1">
      <w:start w:val="1"/>
      <w:numFmt w:val="lowerLetter"/>
      <w:lvlText w:val="%8."/>
      <w:lvlJc w:val="left"/>
      <w:pPr>
        <w:ind w:left="5505" w:hanging="360"/>
      </w:pPr>
      <w:rPr>
        <w:rFonts w:cs="Times New Roman"/>
      </w:rPr>
    </w:lvl>
    <w:lvl w:ilvl="8" w:tplc="0419001B" w:tentative="1">
      <w:start w:val="1"/>
      <w:numFmt w:val="lowerRoman"/>
      <w:lvlText w:val="%9."/>
      <w:lvlJc w:val="right"/>
      <w:pPr>
        <w:ind w:left="6225" w:hanging="180"/>
      </w:pPr>
      <w:rPr>
        <w:rFonts w:cs="Times New Roman"/>
      </w:rPr>
    </w:lvl>
  </w:abstractNum>
  <w:abstractNum w:abstractNumId="14">
    <w:nsid w:val="309A2DFD"/>
    <w:multiLevelType w:val="hybridMultilevel"/>
    <w:tmpl w:val="C8DC44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304E22"/>
    <w:multiLevelType w:val="hybridMultilevel"/>
    <w:tmpl w:val="68B43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83618F"/>
    <w:multiLevelType w:val="hybridMultilevel"/>
    <w:tmpl w:val="E116AB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BCE0C5E"/>
    <w:multiLevelType w:val="hybridMultilevel"/>
    <w:tmpl w:val="3934D910"/>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D553913"/>
    <w:multiLevelType w:val="hybridMultilevel"/>
    <w:tmpl w:val="F93AE300"/>
    <w:lvl w:ilvl="0" w:tplc="2DC6679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C638A"/>
    <w:multiLevelType w:val="hybridMultilevel"/>
    <w:tmpl w:val="6B144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FA54F45"/>
    <w:multiLevelType w:val="multilevel"/>
    <w:tmpl w:val="F3BE424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473F6E02"/>
    <w:multiLevelType w:val="multilevel"/>
    <w:tmpl w:val="EADCC036"/>
    <w:lvl w:ilvl="0">
      <w:start w:val="1"/>
      <w:numFmt w:val="decimal"/>
      <w:lvlText w:val="%1."/>
      <w:lvlJc w:val="left"/>
      <w:pPr>
        <w:ind w:left="36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nsid w:val="4BB054B8"/>
    <w:multiLevelType w:val="hybridMultilevel"/>
    <w:tmpl w:val="930CCA8E"/>
    <w:lvl w:ilvl="0" w:tplc="209EBBAE">
      <w:start w:val="1"/>
      <w:numFmt w:val="bullet"/>
      <w:lvlText w:val=""/>
      <w:lvlJc w:val="left"/>
      <w:pPr>
        <w:ind w:left="360" w:hanging="360"/>
      </w:pPr>
      <w:rPr>
        <w:rFonts w:ascii="Symbol" w:hAnsi="Symbol" w:hint="default"/>
        <w:sz w:val="24"/>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4CAC2614"/>
    <w:multiLevelType w:val="hybridMultilevel"/>
    <w:tmpl w:val="509A8C7C"/>
    <w:lvl w:ilvl="0" w:tplc="93AA709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24">
    <w:nsid w:val="55C37475"/>
    <w:multiLevelType w:val="hybridMultilevel"/>
    <w:tmpl w:val="43347E4A"/>
    <w:lvl w:ilvl="0" w:tplc="5B764C72">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DA6C22"/>
    <w:multiLevelType w:val="multilevel"/>
    <w:tmpl w:val="E774126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6">
    <w:nsid w:val="5A720740"/>
    <w:multiLevelType w:val="hybridMultilevel"/>
    <w:tmpl w:val="66A8B54A"/>
    <w:lvl w:ilvl="0" w:tplc="EDE8921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5DC47A1D"/>
    <w:multiLevelType w:val="multilevel"/>
    <w:tmpl w:val="D1C64CA0"/>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1440" w:hanging="720"/>
      </w:pPr>
      <w:rPr>
        <w:rFonts w:cs="Times New Roman" w:hint="default"/>
        <w:sz w:val="28"/>
        <w:szCs w:val="28"/>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8">
    <w:nsid w:val="69547F48"/>
    <w:multiLevelType w:val="hybridMultilevel"/>
    <w:tmpl w:val="6CE4DE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807007"/>
    <w:multiLevelType w:val="hybridMultilevel"/>
    <w:tmpl w:val="4E163154"/>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5948E5"/>
    <w:multiLevelType w:val="hybridMultilevel"/>
    <w:tmpl w:val="3E92DF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DF338B2"/>
    <w:multiLevelType w:val="hybridMultilevel"/>
    <w:tmpl w:val="496080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25"/>
  </w:num>
  <w:num w:numId="3">
    <w:abstractNumId w:val="10"/>
  </w:num>
  <w:num w:numId="4">
    <w:abstractNumId w:val="20"/>
  </w:num>
  <w:num w:numId="5">
    <w:abstractNumId w:val="1"/>
  </w:num>
  <w:num w:numId="6">
    <w:abstractNumId w:val="24"/>
  </w:num>
  <w:num w:numId="7">
    <w:abstractNumId w:val="18"/>
  </w:num>
  <w:num w:numId="8">
    <w:abstractNumId w:val="30"/>
  </w:num>
  <w:num w:numId="9">
    <w:abstractNumId w:val="23"/>
  </w:num>
  <w:num w:numId="10">
    <w:abstractNumId w:val="6"/>
  </w:num>
  <w:num w:numId="11">
    <w:abstractNumId w:val="7"/>
  </w:num>
  <w:num w:numId="12">
    <w:abstractNumId w:val="29"/>
  </w:num>
  <w:num w:numId="13">
    <w:abstractNumId w:val="27"/>
  </w:num>
  <w:num w:numId="14">
    <w:abstractNumId w:val="12"/>
  </w:num>
  <w:num w:numId="15">
    <w:abstractNumId w:val="31"/>
  </w:num>
  <w:num w:numId="16">
    <w:abstractNumId w:val="0"/>
  </w:num>
  <w:num w:numId="17">
    <w:abstractNumId w:val="11"/>
  </w:num>
  <w:num w:numId="18">
    <w:abstractNumId w:val="2"/>
  </w:num>
  <w:num w:numId="19">
    <w:abstractNumId w:val="15"/>
  </w:num>
  <w:num w:numId="20">
    <w:abstractNumId w:val="8"/>
  </w:num>
  <w:num w:numId="21">
    <w:abstractNumId w:val="21"/>
  </w:num>
  <w:num w:numId="22">
    <w:abstractNumId w:val="14"/>
  </w:num>
  <w:num w:numId="23">
    <w:abstractNumId w:val="19"/>
  </w:num>
  <w:num w:numId="24">
    <w:abstractNumId w:val="22"/>
  </w:num>
  <w:num w:numId="25">
    <w:abstractNumId w:val="3"/>
  </w:num>
  <w:num w:numId="26">
    <w:abstractNumId w:val="4"/>
  </w:num>
  <w:num w:numId="27">
    <w:abstractNumId w:val="28"/>
  </w:num>
  <w:num w:numId="28">
    <w:abstractNumId w:val="13"/>
  </w:num>
  <w:num w:numId="29">
    <w:abstractNumId w:val="9"/>
  </w:num>
  <w:num w:numId="30">
    <w:abstractNumId w:val="26"/>
  </w:num>
  <w:num w:numId="31">
    <w:abstractNumId w:val="17"/>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DA9"/>
    <w:rsid w:val="000020B1"/>
    <w:rsid w:val="00002CF8"/>
    <w:rsid w:val="000067C8"/>
    <w:rsid w:val="00007AA3"/>
    <w:rsid w:val="00011D1A"/>
    <w:rsid w:val="0001450D"/>
    <w:rsid w:val="00021D02"/>
    <w:rsid w:val="000265EE"/>
    <w:rsid w:val="0003190E"/>
    <w:rsid w:val="000340C2"/>
    <w:rsid w:val="00036AB3"/>
    <w:rsid w:val="00047D48"/>
    <w:rsid w:val="00053EDE"/>
    <w:rsid w:val="0005532A"/>
    <w:rsid w:val="00065A2C"/>
    <w:rsid w:val="000766F0"/>
    <w:rsid w:val="0007789B"/>
    <w:rsid w:val="0008638C"/>
    <w:rsid w:val="00096838"/>
    <w:rsid w:val="00096EF7"/>
    <w:rsid w:val="00097905"/>
    <w:rsid w:val="000A659B"/>
    <w:rsid w:val="000B0C43"/>
    <w:rsid w:val="000B14CC"/>
    <w:rsid w:val="000B1517"/>
    <w:rsid w:val="000B2C01"/>
    <w:rsid w:val="000B55F6"/>
    <w:rsid w:val="000B5674"/>
    <w:rsid w:val="000D1A9D"/>
    <w:rsid w:val="000D1E16"/>
    <w:rsid w:val="000D4F39"/>
    <w:rsid w:val="000D6984"/>
    <w:rsid w:val="000D7C15"/>
    <w:rsid w:val="000E0559"/>
    <w:rsid w:val="000E0B18"/>
    <w:rsid w:val="000E1483"/>
    <w:rsid w:val="000E2895"/>
    <w:rsid w:val="000F2051"/>
    <w:rsid w:val="000F23C9"/>
    <w:rsid w:val="000F370C"/>
    <w:rsid w:val="000F396C"/>
    <w:rsid w:val="000F5B10"/>
    <w:rsid w:val="000F7052"/>
    <w:rsid w:val="00101B8C"/>
    <w:rsid w:val="0010573D"/>
    <w:rsid w:val="0011095F"/>
    <w:rsid w:val="001141DF"/>
    <w:rsid w:val="00115A34"/>
    <w:rsid w:val="0012742C"/>
    <w:rsid w:val="00130353"/>
    <w:rsid w:val="00134506"/>
    <w:rsid w:val="00137D12"/>
    <w:rsid w:val="001436ED"/>
    <w:rsid w:val="00164623"/>
    <w:rsid w:val="00165763"/>
    <w:rsid w:val="00165CBF"/>
    <w:rsid w:val="00171436"/>
    <w:rsid w:val="00173F19"/>
    <w:rsid w:val="00175241"/>
    <w:rsid w:val="00175A16"/>
    <w:rsid w:val="001925A5"/>
    <w:rsid w:val="001A1C9E"/>
    <w:rsid w:val="001B2013"/>
    <w:rsid w:val="001B46AA"/>
    <w:rsid w:val="001C096C"/>
    <w:rsid w:val="001C1C80"/>
    <w:rsid w:val="001C444B"/>
    <w:rsid w:val="001C4601"/>
    <w:rsid w:val="001C6A52"/>
    <w:rsid w:val="001D00BF"/>
    <w:rsid w:val="001D1B93"/>
    <w:rsid w:val="001D5F0F"/>
    <w:rsid w:val="001D637B"/>
    <w:rsid w:val="001D7A32"/>
    <w:rsid w:val="001E6D9D"/>
    <w:rsid w:val="001F02BC"/>
    <w:rsid w:val="001F266D"/>
    <w:rsid w:val="001F6878"/>
    <w:rsid w:val="002052F0"/>
    <w:rsid w:val="00206FC1"/>
    <w:rsid w:val="00211A59"/>
    <w:rsid w:val="002126EE"/>
    <w:rsid w:val="00212F76"/>
    <w:rsid w:val="00214081"/>
    <w:rsid w:val="00216D47"/>
    <w:rsid w:val="00217015"/>
    <w:rsid w:val="002207FC"/>
    <w:rsid w:val="00226FBE"/>
    <w:rsid w:val="00237A40"/>
    <w:rsid w:val="002406AF"/>
    <w:rsid w:val="00262D46"/>
    <w:rsid w:val="00265F6A"/>
    <w:rsid w:val="002713A5"/>
    <w:rsid w:val="00272142"/>
    <w:rsid w:val="00272DEA"/>
    <w:rsid w:val="00273872"/>
    <w:rsid w:val="002739B8"/>
    <w:rsid w:val="002750CB"/>
    <w:rsid w:val="00275FA5"/>
    <w:rsid w:val="00281A5B"/>
    <w:rsid w:val="00284D36"/>
    <w:rsid w:val="002855D6"/>
    <w:rsid w:val="0028612A"/>
    <w:rsid w:val="00286318"/>
    <w:rsid w:val="00290FF1"/>
    <w:rsid w:val="002911A8"/>
    <w:rsid w:val="002920B9"/>
    <w:rsid w:val="00292E93"/>
    <w:rsid w:val="0029599B"/>
    <w:rsid w:val="002A4EEB"/>
    <w:rsid w:val="002A64FB"/>
    <w:rsid w:val="002A65BD"/>
    <w:rsid w:val="002A79AE"/>
    <w:rsid w:val="002B1228"/>
    <w:rsid w:val="002B4926"/>
    <w:rsid w:val="002C5252"/>
    <w:rsid w:val="002C64C6"/>
    <w:rsid w:val="002D15C3"/>
    <w:rsid w:val="002D3201"/>
    <w:rsid w:val="002E3937"/>
    <w:rsid w:val="002E55ED"/>
    <w:rsid w:val="002F262A"/>
    <w:rsid w:val="002F556D"/>
    <w:rsid w:val="002F6CE6"/>
    <w:rsid w:val="002F7B08"/>
    <w:rsid w:val="00300845"/>
    <w:rsid w:val="00300DD0"/>
    <w:rsid w:val="00310018"/>
    <w:rsid w:val="00311E53"/>
    <w:rsid w:val="00312ED8"/>
    <w:rsid w:val="0031372D"/>
    <w:rsid w:val="00321109"/>
    <w:rsid w:val="003263D4"/>
    <w:rsid w:val="00337086"/>
    <w:rsid w:val="00342EAB"/>
    <w:rsid w:val="0035445C"/>
    <w:rsid w:val="0035587B"/>
    <w:rsid w:val="003750FF"/>
    <w:rsid w:val="003760F7"/>
    <w:rsid w:val="00376B7D"/>
    <w:rsid w:val="0038360C"/>
    <w:rsid w:val="00386A3E"/>
    <w:rsid w:val="00392BFA"/>
    <w:rsid w:val="00394BB0"/>
    <w:rsid w:val="00396D84"/>
    <w:rsid w:val="0039785F"/>
    <w:rsid w:val="003B2417"/>
    <w:rsid w:val="003B7C3E"/>
    <w:rsid w:val="003C7E6A"/>
    <w:rsid w:val="003D7FBD"/>
    <w:rsid w:val="003E1FD2"/>
    <w:rsid w:val="003E56E6"/>
    <w:rsid w:val="003E74A0"/>
    <w:rsid w:val="003F21F2"/>
    <w:rsid w:val="003F7438"/>
    <w:rsid w:val="00400719"/>
    <w:rsid w:val="004018A9"/>
    <w:rsid w:val="0040446E"/>
    <w:rsid w:val="00406CD9"/>
    <w:rsid w:val="00407A2A"/>
    <w:rsid w:val="004128DD"/>
    <w:rsid w:val="00413B63"/>
    <w:rsid w:val="004142B8"/>
    <w:rsid w:val="00420A0D"/>
    <w:rsid w:val="00427BBF"/>
    <w:rsid w:val="00430D65"/>
    <w:rsid w:val="004334D6"/>
    <w:rsid w:val="00436DC0"/>
    <w:rsid w:val="00437616"/>
    <w:rsid w:val="00441F9B"/>
    <w:rsid w:val="00442CAE"/>
    <w:rsid w:val="0045105F"/>
    <w:rsid w:val="00451C67"/>
    <w:rsid w:val="00453F48"/>
    <w:rsid w:val="0045743D"/>
    <w:rsid w:val="004629DD"/>
    <w:rsid w:val="0047052A"/>
    <w:rsid w:val="004722E3"/>
    <w:rsid w:val="00472A4A"/>
    <w:rsid w:val="00473474"/>
    <w:rsid w:val="004741FD"/>
    <w:rsid w:val="004756A7"/>
    <w:rsid w:val="00475FC6"/>
    <w:rsid w:val="00476830"/>
    <w:rsid w:val="00477DB6"/>
    <w:rsid w:val="004A4B2D"/>
    <w:rsid w:val="004A53B9"/>
    <w:rsid w:val="004A5BB2"/>
    <w:rsid w:val="004A6623"/>
    <w:rsid w:val="004B16F4"/>
    <w:rsid w:val="004B36FA"/>
    <w:rsid w:val="004B3C3B"/>
    <w:rsid w:val="004C6CD0"/>
    <w:rsid w:val="004D19EC"/>
    <w:rsid w:val="004D5AB5"/>
    <w:rsid w:val="004E0AE0"/>
    <w:rsid w:val="004E1BFE"/>
    <w:rsid w:val="004E1C98"/>
    <w:rsid w:val="004E3C97"/>
    <w:rsid w:val="004E4E61"/>
    <w:rsid w:val="004F4AC8"/>
    <w:rsid w:val="00502DC6"/>
    <w:rsid w:val="005046B3"/>
    <w:rsid w:val="00504E5A"/>
    <w:rsid w:val="00505292"/>
    <w:rsid w:val="00512090"/>
    <w:rsid w:val="005126C7"/>
    <w:rsid w:val="005143D9"/>
    <w:rsid w:val="00516971"/>
    <w:rsid w:val="00517159"/>
    <w:rsid w:val="00517313"/>
    <w:rsid w:val="005213C0"/>
    <w:rsid w:val="00523892"/>
    <w:rsid w:val="00530985"/>
    <w:rsid w:val="00533D3A"/>
    <w:rsid w:val="005351E2"/>
    <w:rsid w:val="00537CF4"/>
    <w:rsid w:val="00542937"/>
    <w:rsid w:val="0054596E"/>
    <w:rsid w:val="00546DB0"/>
    <w:rsid w:val="00554650"/>
    <w:rsid w:val="00555731"/>
    <w:rsid w:val="005565E7"/>
    <w:rsid w:val="005674A4"/>
    <w:rsid w:val="005720F2"/>
    <w:rsid w:val="005728F4"/>
    <w:rsid w:val="005765F5"/>
    <w:rsid w:val="005770D2"/>
    <w:rsid w:val="0058133C"/>
    <w:rsid w:val="00583220"/>
    <w:rsid w:val="005834F4"/>
    <w:rsid w:val="00584335"/>
    <w:rsid w:val="00587878"/>
    <w:rsid w:val="00587F0D"/>
    <w:rsid w:val="005920D0"/>
    <w:rsid w:val="005936B8"/>
    <w:rsid w:val="005A080C"/>
    <w:rsid w:val="005B0F9A"/>
    <w:rsid w:val="005B1C3D"/>
    <w:rsid w:val="005B2649"/>
    <w:rsid w:val="005B29D6"/>
    <w:rsid w:val="005B4893"/>
    <w:rsid w:val="005B7458"/>
    <w:rsid w:val="005C0BF6"/>
    <w:rsid w:val="005C2863"/>
    <w:rsid w:val="005C3345"/>
    <w:rsid w:val="005C3BBE"/>
    <w:rsid w:val="005C6927"/>
    <w:rsid w:val="005D3EF5"/>
    <w:rsid w:val="005E0B56"/>
    <w:rsid w:val="005E2335"/>
    <w:rsid w:val="005E31EB"/>
    <w:rsid w:val="005E5385"/>
    <w:rsid w:val="005F18F5"/>
    <w:rsid w:val="005F2AB7"/>
    <w:rsid w:val="005F4BA1"/>
    <w:rsid w:val="005F5AE0"/>
    <w:rsid w:val="005F5D50"/>
    <w:rsid w:val="00602D45"/>
    <w:rsid w:val="00603A2A"/>
    <w:rsid w:val="006133E5"/>
    <w:rsid w:val="00613457"/>
    <w:rsid w:val="00613BB0"/>
    <w:rsid w:val="00615143"/>
    <w:rsid w:val="00616BB7"/>
    <w:rsid w:val="006213BE"/>
    <w:rsid w:val="00622913"/>
    <w:rsid w:val="00630E71"/>
    <w:rsid w:val="006361F7"/>
    <w:rsid w:val="00637539"/>
    <w:rsid w:val="00637760"/>
    <w:rsid w:val="0064057D"/>
    <w:rsid w:val="00642FC7"/>
    <w:rsid w:val="00652A0F"/>
    <w:rsid w:val="00652B30"/>
    <w:rsid w:val="00654E17"/>
    <w:rsid w:val="00655420"/>
    <w:rsid w:val="006625C9"/>
    <w:rsid w:val="00662DCF"/>
    <w:rsid w:val="006651B3"/>
    <w:rsid w:val="00672473"/>
    <w:rsid w:val="006752E1"/>
    <w:rsid w:val="00676BAB"/>
    <w:rsid w:val="006809DF"/>
    <w:rsid w:val="006814B0"/>
    <w:rsid w:val="006820AD"/>
    <w:rsid w:val="00686EE0"/>
    <w:rsid w:val="00691EAB"/>
    <w:rsid w:val="006939E2"/>
    <w:rsid w:val="006A6D2C"/>
    <w:rsid w:val="006A7F10"/>
    <w:rsid w:val="006B5818"/>
    <w:rsid w:val="006C36E1"/>
    <w:rsid w:val="006C6FA5"/>
    <w:rsid w:val="006D2CD1"/>
    <w:rsid w:val="006D5601"/>
    <w:rsid w:val="006D5BF6"/>
    <w:rsid w:val="006E2966"/>
    <w:rsid w:val="006E4CC3"/>
    <w:rsid w:val="006F7B19"/>
    <w:rsid w:val="00702FCB"/>
    <w:rsid w:val="007039BE"/>
    <w:rsid w:val="00704129"/>
    <w:rsid w:val="007116E5"/>
    <w:rsid w:val="0071355F"/>
    <w:rsid w:val="0071741F"/>
    <w:rsid w:val="00717BBF"/>
    <w:rsid w:val="007347BA"/>
    <w:rsid w:val="007402FC"/>
    <w:rsid w:val="00740842"/>
    <w:rsid w:val="00740A29"/>
    <w:rsid w:val="007517C1"/>
    <w:rsid w:val="007523FA"/>
    <w:rsid w:val="00760CEC"/>
    <w:rsid w:val="007770E2"/>
    <w:rsid w:val="00781926"/>
    <w:rsid w:val="00786B77"/>
    <w:rsid w:val="00786CB4"/>
    <w:rsid w:val="007902ED"/>
    <w:rsid w:val="00793A68"/>
    <w:rsid w:val="007A5D45"/>
    <w:rsid w:val="007A5E10"/>
    <w:rsid w:val="007A5E4E"/>
    <w:rsid w:val="007B055C"/>
    <w:rsid w:val="007B35F8"/>
    <w:rsid w:val="007B4430"/>
    <w:rsid w:val="007B5C96"/>
    <w:rsid w:val="007B716E"/>
    <w:rsid w:val="007D1DB5"/>
    <w:rsid w:val="007D3FAB"/>
    <w:rsid w:val="007D7444"/>
    <w:rsid w:val="007F3EFB"/>
    <w:rsid w:val="008010A7"/>
    <w:rsid w:val="00804AA0"/>
    <w:rsid w:val="00810982"/>
    <w:rsid w:val="00810A42"/>
    <w:rsid w:val="00822C46"/>
    <w:rsid w:val="0082408E"/>
    <w:rsid w:val="00825726"/>
    <w:rsid w:val="00826FD6"/>
    <w:rsid w:val="00831AC5"/>
    <w:rsid w:val="00831D3D"/>
    <w:rsid w:val="00833D71"/>
    <w:rsid w:val="00837C7B"/>
    <w:rsid w:val="00842D74"/>
    <w:rsid w:val="00842DB9"/>
    <w:rsid w:val="00844C7D"/>
    <w:rsid w:val="00845B71"/>
    <w:rsid w:val="00852771"/>
    <w:rsid w:val="00852B99"/>
    <w:rsid w:val="008550D6"/>
    <w:rsid w:val="008558B4"/>
    <w:rsid w:val="0086251E"/>
    <w:rsid w:val="0086764D"/>
    <w:rsid w:val="00870AA9"/>
    <w:rsid w:val="00873B16"/>
    <w:rsid w:val="008745B3"/>
    <w:rsid w:val="00874AE0"/>
    <w:rsid w:val="008758F2"/>
    <w:rsid w:val="008823B2"/>
    <w:rsid w:val="00890286"/>
    <w:rsid w:val="00892E40"/>
    <w:rsid w:val="00892F26"/>
    <w:rsid w:val="00895C64"/>
    <w:rsid w:val="008A07EA"/>
    <w:rsid w:val="008B12B1"/>
    <w:rsid w:val="008B2F3B"/>
    <w:rsid w:val="008B3A4B"/>
    <w:rsid w:val="008B5AB3"/>
    <w:rsid w:val="008C020F"/>
    <w:rsid w:val="008C3D62"/>
    <w:rsid w:val="008C442D"/>
    <w:rsid w:val="008C4CB3"/>
    <w:rsid w:val="008C7644"/>
    <w:rsid w:val="008D0E65"/>
    <w:rsid w:val="008D2681"/>
    <w:rsid w:val="008D449C"/>
    <w:rsid w:val="008D688F"/>
    <w:rsid w:val="008D761C"/>
    <w:rsid w:val="008E48F6"/>
    <w:rsid w:val="008E65E0"/>
    <w:rsid w:val="008E6936"/>
    <w:rsid w:val="008F0458"/>
    <w:rsid w:val="008F55DA"/>
    <w:rsid w:val="008F64DB"/>
    <w:rsid w:val="009007B9"/>
    <w:rsid w:val="00902F9D"/>
    <w:rsid w:val="0090358B"/>
    <w:rsid w:val="00910271"/>
    <w:rsid w:val="00912253"/>
    <w:rsid w:val="009147B0"/>
    <w:rsid w:val="009149BE"/>
    <w:rsid w:val="009161C0"/>
    <w:rsid w:val="00921515"/>
    <w:rsid w:val="009219AE"/>
    <w:rsid w:val="0092330A"/>
    <w:rsid w:val="00927646"/>
    <w:rsid w:val="009301EA"/>
    <w:rsid w:val="00930D25"/>
    <w:rsid w:val="009423D0"/>
    <w:rsid w:val="009433EA"/>
    <w:rsid w:val="009453C4"/>
    <w:rsid w:val="009456C4"/>
    <w:rsid w:val="00946DC7"/>
    <w:rsid w:val="0095098A"/>
    <w:rsid w:val="00954047"/>
    <w:rsid w:val="009542D1"/>
    <w:rsid w:val="00955742"/>
    <w:rsid w:val="00956E17"/>
    <w:rsid w:val="00956FE6"/>
    <w:rsid w:val="00960A6E"/>
    <w:rsid w:val="00962404"/>
    <w:rsid w:val="00970A57"/>
    <w:rsid w:val="00972CAF"/>
    <w:rsid w:val="009730D4"/>
    <w:rsid w:val="00981315"/>
    <w:rsid w:val="00986557"/>
    <w:rsid w:val="00991611"/>
    <w:rsid w:val="00996AE0"/>
    <w:rsid w:val="00996EED"/>
    <w:rsid w:val="009A3FB6"/>
    <w:rsid w:val="009A744E"/>
    <w:rsid w:val="009A7BF9"/>
    <w:rsid w:val="009B240B"/>
    <w:rsid w:val="009C5C82"/>
    <w:rsid w:val="009D1C60"/>
    <w:rsid w:val="009E16E8"/>
    <w:rsid w:val="009F116C"/>
    <w:rsid w:val="009F4C44"/>
    <w:rsid w:val="009F6C17"/>
    <w:rsid w:val="00A012C6"/>
    <w:rsid w:val="00A026E6"/>
    <w:rsid w:val="00A04AE0"/>
    <w:rsid w:val="00A16C90"/>
    <w:rsid w:val="00A1749F"/>
    <w:rsid w:val="00A21752"/>
    <w:rsid w:val="00A223B7"/>
    <w:rsid w:val="00A237F4"/>
    <w:rsid w:val="00A25A03"/>
    <w:rsid w:val="00A25E15"/>
    <w:rsid w:val="00A35F0C"/>
    <w:rsid w:val="00A41FD9"/>
    <w:rsid w:val="00A42545"/>
    <w:rsid w:val="00A453F6"/>
    <w:rsid w:val="00A45474"/>
    <w:rsid w:val="00A5383F"/>
    <w:rsid w:val="00A539D8"/>
    <w:rsid w:val="00A558F4"/>
    <w:rsid w:val="00A57A3F"/>
    <w:rsid w:val="00A613A6"/>
    <w:rsid w:val="00A645C7"/>
    <w:rsid w:val="00A74D47"/>
    <w:rsid w:val="00A76D46"/>
    <w:rsid w:val="00A81CBF"/>
    <w:rsid w:val="00A930D5"/>
    <w:rsid w:val="00A964F9"/>
    <w:rsid w:val="00AA57BF"/>
    <w:rsid w:val="00AA5B9D"/>
    <w:rsid w:val="00AB0C5F"/>
    <w:rsid w:val="00AB5A57"/>
    <w:rsid w:val="00AC73CE"/>
    <w:rsid w:val="00AD1834"/>
    <w:rsid w:val="00AD244F"/>
    <w:rsid w:val="00AD6BFE"/>
    <w:rsid w:val="00AF1FFB"/>
    <w:rsid w:val="00AF6FA3"/>
    <w:rsid w:val="00B14D8C"/>
    <w:rsid w:val="00B22354"/>
    <w:rsid w:val="00B2403B"/>
    <w:rsid w:val="00B2700A"/>
    <w:rsid w:val="00B27275"/>
    <w:rsid w:val="00B347C6"/>
    <w:rsid w:val="00B433F3"/>
    <w:rsid w:val="00B52D1B"/>
    <w:rsid w:val="00B57605"/>
    <w:rsid w:val="00B643E5"/>
    <w:rsid w:val="00B66F3C"/>
    <w:rsid w:val="00B67C1C"/>
    <w:rsid w:val="00B703D8"/>
    <w:rsid w:val="00B71737"/>
    <w:rsid w:val="00B807B2"/>
    <w:rsid w:val="00B90423"/>
    <w:rsid w:val="00B9575F"/>
    <w:rsid w:val="00B9678B"/>
    <w:rsid w:val="00BA637E"/>
    <w:rsid w:val="00BB0026"/>
    <w:rsid w:val="00BB3251"/>
    <w:rsid w:val="00BB4E6D"/>
    <w:rsid w:val="00BC2061"/>
    <w:rsid w:val="00BC676A"/>
    <w:rsid w:val="00BC749D"/>
    <w:rsid w:val="00BD11D9"/>
    <w:rsid w:val="00BD1A36"/>
    <w:rsid w:val="00BD438F"/>
    <w:rsid w:val="00BE105E"/>
    <w:rsid w:val="00BE1B85"/>
    <w:rsid w:val="00BE2BB7"/>
    <w:rsid w:val="00BE53F5"/>
    <w:rsid w:val="00BF2D2D"/>
    <w:rsid w:val="00BF6176"/>
    <w:rsid w:val="00BF7C6C"/>
    <w:rsid w:val="00C01392"/>
    <w:rsid w:val="00C12813"/>
    <w:rsid w:val="00C1420B"/>
    <w:rsid w:val="00C15677"/>
    <w:rsid w:val="00C16DA9"/>
    <w:rsid w:val="00C17DD2"/>
    <w:rsid w:val="00C301B2"/>
    <w:rsid w:val="00C30C58"/>
    <w:rsid w:val="00C338AD"/>
    <w:rsid w:val="00C36BA4"/>
    <w:rsid w:val="00C5729A"/>
    <w:rsid w:val="00C61C94"/>
    <w:rsid w:val="00C64783"/>
    <w:rsid w:val="00C70567"/>
    <w:rsid w:val="00C727A4"/>
    <w:rsid w:val="00C73A22"/>
    <w:rsid w:val="00C82E0D"/>
    <w:rsid w:val="00C86E8F"/>
    <w:rsid w:val="00C90778"/>
    <w:rsid w:val="00C91E5B"/>
    <w:rsid w:val="00C931FF"/>
    <w:rsid w:val="00C9448C"/>
    <w:rsid w:val="00C945AA"/>
    <w:rsid w:val="00CA0A48"/>
    <w:rsid w:val="00CA188A"/>
    <w:rsid w:val="00CA27DC"/>
    <w:rsid w:val="00CA4C70"/>
    <w:rsid w:val="00CA5413"/>
    <w:rsid w:val="00CA7664"/>
    <w:rsid w:val="00CC04AF"/>
    <w:rsid w:val="00CC51F7"/>
    <w:rsid w:val="00CC5D9B"/>
    <w:rsid w:val="00CD16F3"/>
    <w:rsid w:val="00CE5602"/>
    <w:rsid w:val="00CF73C3"/>
    <w:rsid w:val="00D0741C"/>
    <w:rsid w:val="00D16537"/>
    <w:rsid w:val="00D2130C"/>
    <w:rsid w:val="00D30570"/>
    <w:rsid w:val="00D318A8"/>
    <w:rsid w:val="00D3417B"/>
    <w:rsid w:val="00D41D9C"/>
    <w:rsid w:val="00D43A11"/>
    <w:rsid w:val="00D525D8"/>
    <w:rsid w:val="00D54CCF"/>
    <w:rsid w:val="00D63A17"/>
    <w:rsid w:val="00D655E9"/>
    <w:rsid w:val="00D74425"/>
    <w:rsid w:val="00D75AE6"/>
    <w:rsid w:val="00D806FB"/>
    <w:rsid w:val="00D813B1"/>
    <w:rsid w:val="00D817B3"/>
    <w:rsid w:val="00D83767"/>
    <w:rsid w:val="00D85690"/>
    <w:rsid w:val="00DA69F9"/>
    <w:rsid w:val="00DA7912"/>
    <w:rsid w:val="00DB5C4E"/>
    <w:rsid w:val="00DB75AC"/>
    <w:rsid w:val="00DB7FB7"/>
    <w:rsid w:val="00DC0E55"/>
    <w:rsid w:val="00DC1853"/>
    <w:rsid w:val="00DC43B2"/>
    <w:rsid w:val="00DC63D2"/>
    <w:rsid w:val="00DC663F"/>
    <w:rsid w:val="00DC7A21"/>
    <w:rsid w:val="00DD2E24"/>
    <w:rsid w:val="00DD3BBC"/>
    <w:rsid w:val="00DD49B7"/>
    <w:rsid w:val="00DD4C3D"/>
    <w:rsid w:val="00DD72D4"/>
    <w:rsid w:val="00DE389A"/>
    <w:rsid w:val="00DE5756"/>
    <w:rsid w:val="00DF233C"/>
    <w:rsid w:val="00DF4883"/>
    <w:rsid w:val="00E02447"/>
    <w:rsid w:val="00E02FD8"/>
    <w:rsid w:val="00E032F0"/>
    <w:rsid w:val="00E17E17"/>
    <w:rsid w:val="00E23A2C"/>
    <w:rsid w:val="00E25A69"/>
    <w:rsid w:val="00E27683"/>
    <w:rsid w:val="00E41382"/>
    <w:rsid w:val="00E45428"/>
    <w:rsid w:val="00E45638"/>
    <w:rsid w:val="00E4590F"/>
    <w:rsid w:val="00E47B18"/>
    <w:rsid w:val="00E47BCC"/>
    <w:rsid w:val="00E50FCB"/>
    <w:rsid w:val="00E51B95"/>
    <w:rsid w:val="00E559F6"/>
    <w:rsid w:val="00E73B2C"/>
    <w:rsid w:val="00E84775"/>
    <w:rsid w:val="00E9181B"/>
    <w:rsid w:val="00E93708"/>
    <w:rsid w:val="00EB3084"/>
    <w:rsid w:val="00EB3A8A"/>
    <w:rsid w:val="00EC1754"/>
    <w:rsid w:val="00ED7DFE"/>
    <w:rsid w:val="00EE1DF2"/>
    <w:rsid w:val="00EF04CA"/>
    <w:rsid w:val="00EF115C"/>
    <w:rsid w:val="00EF4A3C"/>
    <w:rsid w:val="00EF4E2D"/>
    <w:rsid w:val="00EF6351"/>
    <w:rsid w:val="00F00F4C"/>
    <w:rsid w:val="00F07E24"/>
    <w:rsid w:val="00F114B4"/>
    <w:rsid w:val="00F14066"/>
    <w:rsid w:val="00F17DAE"/>
    <w:rsid w:val="00F275DA"/>
    <w:rsid w:val="00F40100"/>
    <w:rsid w:val="00F406E9"/>
    <w:rsid w:val="00F444ED"/>
    <w:rsid w:val="00F50FFA"/>
    <w:rsid w:val="00F53C9B"/>
    <w:rsid w:val="00F5540A"/>
    <w:rsid w:val="00F629DA"/>
    <w:rsid w:val="00F63123"/>
    <w:rsid w:val="00F672CD"/>
    <w:rsid w:val="00F70031"/>
    <w:rsid w:val="00F706E8"/>
    <w:rsid w:val="00F725F4"/>
    <w:rsid w:val="00F744F2"/>
    <w:rsid w:val="00F76862"/>
    <w:rsid w:val="00F85586"/>
    <w:rsid w:val="00FB1E13"/>
    <w:rsid w:val="00FB574E"/>
    <w:rsid w:val="00FC4FDE"/>
    <w:rsid w:val="00FC6975"/>
    <w:rsid w:val="00FC6DE7"/>
    <w:rsid w:val="00FC7E7C"/>
    <w:rsid w:val="00FD14DE"/>
    <w:rsid w:val="00FE78E5"/>
    <w:rsid w:val="00FF023C"/>
    <w:rsid w:val="00FF197F"/>
    <w:rsid w:val="00FF358B"/>
    <w:rsid w:val="00FF72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DA9"/>
    <w:rPr>
      <w:sz w:val="24"/>
      <w:szCs w:val="24"/>
    </w:rPr>
  </w:style>
  <w:style w:type="paragraph" w:styleId="1">
    <w:name w:val="heading 1"/>
    <w:basedOn w:val="a"/>
    <w:next w:val="a"/>
    <w:link w:val="10"/>
    <w:uiPriority w:val="99"/>
    <w:qFormat/>
    <w:rsid w:val="00275FA5"/>
    <w:pPr>
      <w:keepNext/>
      <w:spacing w:before="240" w:after="60" w:line="276" w:lineRule="auto"/>
      <w:outlineLvl w:val="0"/>
    </w:pPr>
    <w:rPr>
      <w:rFonts w:ascii="Cambria" w:hAnsi="Cambria"/>
      <w:b/>
      <w:kern w:val="32"/>
      <w:sz w:val="32"/>
      <w:szCs w:val="20"/>
      <w:lang w:eastAsia="en-US"/>
    </w:rPr>
  </w:style>
  <w:style w:type="paragraph" w:styleId="4">
    <w:name w:val="heading 4"/>
    <w:basedOn w:val="a"/>
    <w:next w:val="a"/>
    <w:link w:val="40"/>
    <w:uiPriority w:val="99"/>
    <w:qFormat/>
    <w:rsid w:val="00275FA5"/>
    <w:pPr>
      <w:keepNext/>
      <w:spacing w:before="240" w:after="60"/>
      <w:outlineLvl w:val="3"/>
    </w:pPr>
    <w:rPr>
      <w:rFonts w:ascii="Calibri" w:hAnsi="Calibri"/>
      <w:b/>
      <w:sz w:val="28"/>
      <w:szCs w:val="20"/>
      <w:lang/>
    </w:rPr>
  </w:style>
  <w:style w:type="paragraph" w:styleId="5">
    <w:name w:val="heading 5"/>
    <w:basedOn w:val="a"/>
    <w:next w:val="a"/>
    <w:link w:val="50"/>
    <w:uiPriority w:val="99"/>
    <w:qFormat/>
    <w:rsid w:val="00275FA5"/>
    <w:pPr>
      <w:spacing w:before="240" w:after="60"/>
      <w:outlineLvl w:val="4"/>
    </w:pPr>
    <w:rPr>
      <w:rFonts w:ascii="Calibri" w:hAnsi="Calibri"/>
      <w:b/>
      <w:i/>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5FA5"/>
    <w:rPr>
      <w:rFonts w:ascii="Cambria" w:hAnsi="Cambria" w:cs="Times New Roman"/>
      <w:b/>
      <w:kern w:val="32"/>
      <w:sz w:val="32"/>
      <w:lang w:eastAsia="en-US"/>
    </w:rPr>
  </w:style>
  <w:style w:type="character" w:customStyle="1" w:styleId="40">
    <w:name w:val="Заголовок 4 Знак"/>
    <w:link w:val="4"/>
    <w:uiPriority w:val="99"/>
    <w:locked/>
    <w:rsid w:val="00275FA5"/>
    <w:rPr>
      <w:rFonts w:ascii="Calibri" w:hAnsi="Calibri" w:cs="Times New Roman"/>
      <w:b/>
      <w:sz w:val="28"/>
    </w:rPr>
  </w:style>
  <w:style w:type="character" w:customStyle="1" w:styleId="50">
    <w:name w:val="Заголовок 5 Знак"/>
    <w:link w:val="5"/>
    <w:uiPriority w:val="99"/>
    <w:locked/>
    <w:rsid w:val="00275FA5"/>
    <w:rPr>
      <w:rFonts w:ascii="Calibri" w:hAnsi="Calibri" w:cs="Times New Roman"/>
      <w:b/>
      <w:i/>
      <w:sz w:val="26"/>
    </w:rPr>
  </w:style>
  <w:style w:type="paragraph" w:styleId="a3">
    <w:name w:val="List Paragraph"/>
    <w:basedOn w:val="a"/>
    <w:uiPriority w:val="34"/>
    <w:qFormat/>
    <w:rsid w:val="00275FA5"/>
    <w:pPr>
      <w:ind w:left="708"/>
    </w:pPr>
    <w:rPr>
      <w:sz w:val="20"/>
      <w:szCs w:val="20"/>
    </w:rPr>
  </w:style>
  <w:style w:type="paragraph" w:styleId="a4">
    <w:name w:val="Plain Text"/>
    <w:basedOn w:val="a"/>
    <w:link w:val="a5"/>
    <w:uiPriority w:val="99"/>
    <w:rsid w:val="00C16DA9"/>
    <w:rPr>
      <w:rFonts w:ascii="Courier New" w:hAnsi="Courier New"/>
      <w:color w:val="000000"/>
      <w:sz w:val="20"/>
      <w:szCs w:val="20"/>
      <w:lang/>
    </w:rPr>
  </w:style>
  <w:style w:type="character" w:customStyle="1" w:styleId="a5">
    <w:name w:val="Текст Знак"/>
    <w:link w:val="a4"/>
    <w:uiPriority w:val="99"/>
    <w:locked/>
    <w:rsid w:val="00C16DA9"/>
    <w:rPr>
      <w:rFonts w:ascii="Courier New" w:hAnsi="Courier New" w:cs="Times New Roman"/>
      <w:color w:val="000000"/>
    </w:rPr>
  </w:style>
  <w:style w:type="character" w:styleId="a6">
    <w:name w:val="Hyperlink"/>
    <w:uiPriority w:val="99"/>
    <w:rsid w:val="00C16DA9"/>
    <w:rPr>
      <w:rFonts w:cs="Times New Roman"/>
      <w:color w:val="0000FF"/>
      <w:u w:val="single"/>
    </w:rPr>
  </w:style>
  <w:style w:type="paragraph" w:styleId="a7">
    <w:name w:val="Normal (Web)"/>
    <w:basedOn w:val="a"/>
    <w:uiPriority w:val="99"/>
    <w:rsid w:val="00C16DA9"/>
    <w:pPr>
      <w:spacing w:before="100" w:beforeAutospacing="1" w:after="100" w:afterAutospacing="1"/>
    </w:pPr>
  </w:style>
  <w:style w:type="character" w:styleId="a8">
    <w:name w:val="Strong"/>
    <w:uiPriority w:val="99"/>
    <w:qFormat/>
    <w:rsid w:val="00C16DA9"/>
    <w:rPr>
      <w:rFonts w:cs="Times New Roman"/>
      <w:b/>
    </w:rPr>
  </w:style>
  <w:style w:type="table" w:styleId="a9">
    <w:name w:val="Table Grid"/>
    <w:basedOn w:val="a1"/>
    <w:uiPriority w:val="99"/>
    <w:rsid w:val="00970A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99"/>
    <w:qFormat/>
    <w:rsid w:val="00970A57"/>
    <w:rPr>
      <w:rFonts w:ascii="Calibri" w:hAnsi="Calibri"/>
      <w:sz w:val="22"/>
      <w:szCs w:val="22"/>
      <w:lang w:eastAsia="en-US"/>
    </w:rPr>
  </w:style>
  <w:style w:type="paragraph" w:styleId="ab">
    <w:name w:val="Balloon Text"/>
    <w:basedOn w:val="a"/>
    <w:link w:val="ac"/>
    <w:uiPriority w:val="99"/>
    <w:semiHidden/>
    <w:rsid w:val="009F4C44"/>
    <w:rPr>
      <w:rFonts w:ascii="Tahoma" w:hAnsi="Tahoma"/>
      <w:sz w:val="16"/>
      <w:szCs w:val="20"/>
      <w:lang/>
    </w:rPr>
  </w:style>
  <w:style w:type="character" w:customStyle="1" w:styleId="ac">
    <w:name w:val="Текст выноски Знак"/>
    <w:link w:val="ab"/>
    <w:uiPriority w:val="99"/>
    <w:semiHidden/>
    <w:locked/>
    <w:rsid w:val="009F4C44"/>
    <w:rPr>
      <w:rFonts w:ascii="Tahoma" w:hAnsi="Tahoma" w:cs="Times New Roman"/>
      <w:sz w:val="16"/>
    </w:rPr>
  </w:style>
  <w:style w:type="character" w:styleId="ad">
    <w:name w:val="FollowedHyperlink"/>
    <w:uiPriority w:val="99"/>
    <w:semiHidden/>
    <w:rsid w:val="00CC51F7"/>
    <w:rPr>
      <w:rFonts w:cs="Times New Roman"/>
      <w:color w:val="800080"/>
      <w:u w:val="single"/>
    </w:rPr>
  </w:style>
  <w:style w:type="character" w:customStyle="1" w:styleId="11">
    <w:name w:val="Неразрешенное упоминание1"/>
    <w:uiPriority w:val="99"/>
    <w:semiHidden/>
    <w:rsid w:val="00CC04AF"/>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3045000">
      <w:bodyDiv w:val="1"/>
      <w:marLeft w:val="0"/>
      <w:marRight w:val="0"/>
      <w:marTop w:val="0"/>
      <w:marBottom w:val="0"/>
      <w:divBdr>
        <w:top w:val="none" w:sz="0" w:space="0" w:color="auto"/>
        <w:left w:val="none" w:sz="0" w:space="0" w:color="auto"/>
        <w:bottom w:val="none" w:sz="0" w:space="0" w:color="auto"/>
        <w:right w:val="none" w:sz="0" w:space="0" w:color="auto"/>
      </w:divBdr>
    </w:div>
    <w:div w:id="568154491">
      <w:marLeft w:val="0"/>
      <w:marRight w:val="0"/>
      <w:marTop w:val="0"/>
      <w:marBottom w:val="0"/>
      <w:divBdr>
        <w:top w:val="none" w:sz="0" w:space="0" w:color="auto"/>
        <w:left w:val="none" w:sz="0" w:space="0" w:color="auto"/>
        <w:bottom w:val="none" w:sz="0" w:space="0" w:color="auto"/>
        <w:right w:val="none" w:sz="0" w:space="0" w:color="auto"/>
      </w:divBdr>
    </w:div>
    <w:div w:id="598829781">
      <w:bodyDiv w:val="1"/>
      <w:marLeft w:val="0"/>
      <w:marRight w:val="0"/>
      <w:marTop w:val="0"/>
      <w:marBottom w:val="0"/>
      <w:divBdr>
        <w:top w:val="none" w:sz="0" w:space="0" w:color="auto"/>
        <w:left w:val="none" w:sz="0" w:space="0" w:color="auto"/>
        <w:bottom w:val="none" w:sz="0" w:space="0" w:color="auto"/>
        <w:right w:val="none" w:sz="0" w:space="0" w:color="auto"/>
      </w:divBdr>
    </w:div>
    <w:div w:id="1767653284">
      <w:bodyDiv w:val="1"/>
      <w:marLeft w:val="0"/>
      <w:marRight w:val="0"/>
      <w:marTop w:val="0"/>
      <w:marBottom w:val="0"/>
      <w:divBdr>
        <w:top w:val="none" w:sz="0" w:space="0" w:color="auto"/>
        <w:left w:val="none" w:sz="0" w:space="0" w:color="auto"/>
        <w:bottom w:val="none" w:sz="0" w:space="0" w:color="auto"/>
        <w:right w:val="none" w:sz="0" w:space="0" w:color="auto"/>
      </w:divBdr>
    </w:div>
    <w:div w:id="20321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u1kMxlgYZf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khjZCtZ5aA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ddt4_nkz@mail.ru" TargetMode="External"/><Relationship Id="rId11" Type="http://schemas.openxmlformats.org/officeDocument/2006/relationships/hyperlink" Target="https://www.youtube.com/watch?v=it3toZeoC0o" TargetMode="External"/><Relationship Id="rId5" Type="http://schemas.openxmlformats.org/officeDocument/2006/relationships/image" Target="media/image1.jpeg"/><Relationship Id="rId15" Type="http://schemas.openxmlformats.org/officeDocument/2006/relationships/hyperlink" Target="https://www.youtube.com/watch?v=u1kMxlgYZf0" TargetMode="External"/><Relationship Id="rId10" Type="http://schemas.openxmlformats.org/officeDocument/2006/relationships/hyperlink" Target="https://www.youtube.com/watch?v=sndhNW9uNms" TargetMode="External"/><Relationship Id="rId4" Type="http://schemas.openxmlformats.org/officeDocument/2006/relationships/webSettings" Target="webSettings.xml"/><Relationship Id="rId9" Type="http://schemas.openxmlformats.org/officeDocument/2006/relationships/hyperlink" Target="https://www.youtube.com/watch?v=MeIKIFbcXjQ" TargetMode="External"/><Relationship Id="rId14" Type="http://schemas.openxmlformats.org/officeDocument/2006/relationships/hyperlink" Target="https://www.youtube.com/watch?v=KOoi_Ji1xy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26</Pages>
  <Words>7610</Words>
  <Characters>43380</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XTreme</cp:lastModifiedBy>
  <cp:revision>57</cp:revision>
  <cp:lastPrinted>2020-07-27T05:29:00Z</cp:lastPrinted>
  <dcterms:created xsi:type="dcterms:W3CDTF">2020-06-19T06:10:00Z</dcterms:created>
  <dcterms:modified xsi:type="dcterms:W3CDTF">2021-05-27T07:22:00Z</dcterms:modified>
</cp:coreProperties>
</file>