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0C" w:rsidRPr="00595A04" w:rsidRDefault="00595A04" w:rsidP="00595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A04">
        <w:rPr>
          <w:rFonts w:ascii="Times New Roman" w:hAnsi="Times New Roman" w:cs="Times New Roman"/>
          <w:sz w:val="28"/>
          <w:szCs w:val="28"/>
        </w:rPr>
        <w:t>Занятие №2</w:t>
      </w:r>
    </w:p>
    <w:p w:rsidR="00595A04" w:rsidRDefault="00595A04" w:rsidP="00595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A04">
        <w:rPr>
          <w:rFonts w:ascii="Times New Roman" w:hAnsi="Times New Roman" w:cs="Times New Roman"/>
          <w:sz w:val="28"/>
          <w:szCs w:val="28"/>
        </w:rPr>
        <w:t>Тема: «Изготовление кормушки»</w:t>
      </w:r>
    </w:p>
    <w:p w:rsidR="00595A04" w:rsidRDefault="00595A04" w:rsidP="0059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04">
        <w:rPr>
          <w:rFonts w:ascii="Times New Roman" w:hAnsi="Times New Roman" w:cs="Times New Roman"/>
          <w:sz w:val="28"/>
          <w:szCs w:val="28"/>
        </w:rPr>
        <w:t>Смастерить кормушку для птиц своими руками можно из дерева, фанеры, пластиковых бутылок, пакетов из-под молока, соков и круп, из тыквы, из пустых кокосов, старых автомобильных фар и прочих подручных материалов. Кормушка поможет нашим пернатым др</w:t>
      </w:r>
      <w:r>
        <w:rPr>
          <w:rFonts w:ascii="Times New Roman" w:hAnsi="Times New Roman" w:cs="Times New Roman"/>
          <w:sz w:val="28"/>
          <w:szCs w:val="28"/>
        </w:rPr>
        <w:t xml:space="preserve">узьям пережить трудные времена. Но помните,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 кормушки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нанести травму птичкам!</w:t>
      </w:r>
    </w:p>
    <w:p w:rsidR="00595A04" w:rsidRDefault="00595A04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A04">
        <w:rPr>
          <w:rFonts w:ascii="Times New Roman" w:hAnsi="Times New Roman" w:cs="Times New Roman"/>
          <w:sz w:val="28"/>
          <w:szCs w:val="28"/>
        </w:rPr>
        <w:t>Как смастерить простую кормушку из картонной коробки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A04" w:rsidRDefault="00595A04" w:rsidP="00595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04">
        <w:rPr>
          <w:rFonts w:ascii="Times New Roman" w:hAnsi="Times New Roman" w:cs="Times New Roman"/>
          <w:sz w:val="28"/>
          <w:szCs w:val="28"/>
        </w:rPr>
        <w:t xml:space="preserve"> Для создания такой кормушки нам понадобится коробка из-под молока или любая пустая картонная коробка соответствующих габаритов. Канцелярским ножом в передней части коробки вырезаем небольшое отверстие, чтобы птичка свободно могла забраться внутрь. В нижней части коробки вырезаем отверстие для насеста, закрепив в нем плотный картон или небольшую деревянную планку. Если коробочка недостаточно красочная, чтобы привлечь внимание птиц, разукрашиваем ее фломастерами или декорируем цветным картоном.</w:t>
      </w:r>
    </w:p>
    <w:p w:rsidR="00595A04" w:rsidRDefault="00595A04" w:rsidP="00595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DB2333" wp14:editId="64B9E30C">
            <wp:extent cx="4629150" cy="3762375"/>
            <wp:effectExtent l="0" t="0" r="0" b="9525"/>
            <wp:docPr id="3" name="Рисунок 3" descr="простейший способ изготовления кормуш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тейший способ изготовления кормушк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04" w:rsidRDefault="00595A04" w:rsidP="00595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A04" w:rsidRDefault="00595A04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A04">
        <w:rPr>
          <w:rFonts w:ascii="Times New Roman" w:hAnsi="Times New Roman" w:cs="Times New Roman"/>
          <w:sz w:val="28"/>
          <w:szCs w:val="28"/>
        </w:rPr>
        <w:t xml:space="preserve">Кормушки-гирлянды для птиц </w:t>
      </w:r>
    </w:p>
    <w:p w:rsidR="00595A04" w:rsidRDefault="00595A04" w:rsidP="00595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Шикарным украшением для дерева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двора </w:t>
      </w:r>
      <w:r w:rsidRPr="00595A0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5A04">
        <w:rPr>
          <w:rFonts w:ascii="Times New Roman" w:hAnsi="Times New Roman" w:cs="Times New Roman"/>
          <w:sz w:val="28"/>
          <w:szCs w:val="28"/>
        </w:rPr>
        <w:t xml:space="preserve"> радостью для птиц станут кормушки-гирлянды. </w:t>
      </w:r>
    </w:p>
    <w:p w:rsidR="00595A04" w:rsidRDefault="00595A04" w:rsidP="00595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04">
        <w:rPr>
          <w:rFonts w:ascii="Times New Roman" w:hAnsi="Times New Roman" w:cs="Times New Roman"/>
          <w:sz w:val="28"/>
          <w:szCs w:val="28"/>
        </w:rPr>
        <w:t>Чтобы смастерить та</w:t>
      </w:r>
      <w:r>
        <w:rPr>
          <w:rFonts w:ascii="Times New Roman" w:hAnsi="Times New Roman" w:cs="Times New Roman"/>
          <w:sz w:val="28"/>
          <w:szCs w:val="28"/>
        </w:rPr>
        <w:t>кую красоту, на ворсистую веревочку</w:t>
      </w:r>
      <w:r w:rsidRPr="00595A04">
        <w:rPr>
          <w:rFonts w:ascii="Times New Roman" w:hAnsi="Times New Roman" w:cs="Times New Roman"/>
          <w:sz w:val="28"/>
          <w:szCs w:val="28"/>
        </w:rPr>
        <w:t xml:space="preserve"> нанизываем сухофрукты, орешки, сухарики, баранки, нес</w:t>
      </w:r>
      <w:r>
        <w:rPr>
          <w:rFonts w:ascii="Times New Roman" w:hAnsi="Times New Roman" w:cs="Times New Roman"/>
          <w:sz w:val="28"/>
          <w:szCs w:val="28"/>
        </w:rPr>
        <w:t>оленое сало и подвешиваем на веточки</w:t>
      </w:r>
      <w:r w:rsidRPr="00595A04">
        <w:rPr>
          <w:rFonts w:ascii="Times New Roman" w:hAnsi="Times New Roman" w:cs="Times New Roman"/>
          <w:sz w:val="28"/>
          <w:szCs w:val="28"/>
        </w:rPr>
        <w:t xml:space="preserve"> в виде гирлянд или бус. </w:t>
      </w:r>
    </w:p>
    <w:p w:rsidR="00595A04" w:rsidRDefault="00595A04" w:rsidP="00595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C36FED" wp14:editId="7E21B2F8">
            <wp:extent cx="1990725" cy="2857500"/>
            <wp:effectExtent l="0" t="0" r="9525" b="0"/>
            <wp:docPr id="8" name="Рисунок 8" descr="самодельные кормушки в форме гирлян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модельные кормушки в форме гирлянд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0AB400" wp14:editId="234E15E7">
            <wp:extent cx="2047875" cy="2857500"/>
            <wp:effectExtent l="0" t="0" r="9525" b="0"/>
            <wp:docPr id="4" name="Рисунок 4" descr="кормушку для птиц своими руками сделать прос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мушку для птиц своими руками сделать прос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04" w:rsidRDefault="00595A04" w:rsidP="00595A04">
      <w:pPr>
        <w:rPr>
          <w:rFonts w:ascii="Times New Roman" w:hAnsi="Times New Roman" w:cs="Times New Roman"/>
          <w:sz w:val="28"/>
          <w:szCs w:val="28"/>
        </w:rPr>
      </w:pPr>
    </w:p>
    <w:p w:rsidR="00595A04" w:rsidRDefault="00595A04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A04">
        <w:rPr>
          <w:rFonts w:ascii="Times New Roman" w:hAnsi="Times New Roman" w:cs="Times New Roman"/>
          <w:sz w:val="28"/>
          <w:szCs w:val="28"/>
        </w:rPr>
        <w:t xml:space="preserve">Кормушки </w:t>
      </w:r>
      <w:r>
        <w:rPr>
          <w:rFonts w:ascii="Times New Roman" w:hAnsi="Times New Roman" w:cs="Times New Roman"/>
          <w:sz w:val="28"/>
          <w:szCs w:val="28"/>
        </w:rPr>
        <w:t>для птиц из пластиковых бутылок.</w:t>
      </w:r>
    </w:p>
    <w:p w:rsidR="00595A04" w:rsidRPr="00595A04" w:rsidRDefault="00595A04" w:rsidP="00595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04">
        <w:rPr>
          <w:rFonts w:ascii="Times New Roman" w:hAnsi="Times New Roman" w:cs="Times New Roman"/>
          <w:sz w:val="28"/>
          <w:szCs w:val="28"/>
        </w:rPr>
        <w:t>Проще всего смастерить самодельную кормушку из пластиковой бутылки. Если подключить к делу фантазию и смекалку, может получиться очень даже симпатично и неординарно.</w:t>
      </w:r>
    </w:p>
    <w:p w:rsidR="00595A04" w:rsidRDefault="00595A04" w:rsidP="00595A04">
      <w:pPr>
        <w:jc w:val="center"/>
      </w:pPr>
      <w:r>
        <w:rPr>
          <w:noProof/>
          <w:lang w:eastAsia="ru-RU"/>
        </w:rPr>
        <w:drawing>
          <wp:inline distT="0" distB="0" distL="0" distR="0" wp14:anchorId="00CB986D" wp14:editId="07311841">
            <wp:extent cx="2514600" cy="2514600"/>
            <wp:effectExtent l="0" t="0" r="0" b="0"/>
            <wp:docPr id="5" name="Рисунок 5" descr="кормушка для птиц из бутыл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рмушка для птиц из бутылки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008BC2" wp14:editId="0BCB058F">
            <wp:extent cx="2505075" cy="2505075"/>
            <wp:effectExtent l="0" t="0" r="9525" b="9525"/>
            <wp:docPr id="6" name="Рисунок 6" descr="http://101dizain.ru/wp-content/uploads/2012/03/10-birdfe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01dizain.ru/wp-content/uploads/2012/03/10-birdfee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04" w:rsidRDefault="00595A04" w:rsidP="00595A04">
      <w:pPr>
        <w:jc w:val="center"/>
      </w:pPr>
      <w:r>
        <w:rPr>
          <w:noProof/>
          <w:lang w:eastAsia="ru-RU"/>
        </w:rPr>
        <w:drawing>
          <wp:inline distT="0" distB="0" distL="0" distR="0" wp14:anchorId="0383E418" wp14:editId="0A7A3816">
            <wp:extent cx="2934812" cy="2305050"/>
            <wp:effectExtent l="0" t="0" r="0" b="0"/>
            <wp:docPr id="7" name="Рисунок 7" descr="долгоиграющая кормушка для п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лгоиграющая кормушка для птиц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55" cy="230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04" w:rsidRDefault="00595A04" w:rsidP="00595A04">
      <w:pPr>
        <w:jc w:val="center"/>
      </w:pPr>
    </w:p>
    <w:p w:rsidR="00C611EA" w:rsidRPr="00C611EA" w:rsidRDefault="00595A04" w:rsidP="00C61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1EA">
        <w:rPr>
          <w:rFonts w:ascii="Times New Roman" w:hAnsi="Times New Roman" w:cs="Times New Roman"/>
          <w:sz w:val="28"/>
          <w:szCs w:val="28"/>
        </w:rPr>
        <w:lastRenderedPageBreak/>
        <w:t>Что насыпать в кормушку: готовим лакомства для пернатых</w:t>
      </w:r>
      <w:r w:rsidR="00C611EA" w:rsidRPr="00C611EA">
        <w:rPr>
          <w:rFonts w:ascii="Times New Roman" w:hAnsi="Times New Roman" w:cs="Times New Roman"/>
          <w:sz w:val="28"/>
          <w:szCs w:val="28"/>
        </w:rPr>
        <w:t>.</w:t>
      </w:r>
    </w:p>
    <w:p w:rsidR="00C611EA" w:rsidRDefault="00C611EA" w:rsidP="00C611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A04" w:rsidRPr="00C611EA">
        <w:rPr>
          <w:rFonts w:ascii="Times New Roman" w:hAnsi="Times New Roman" w:cs="Times New Roman"/>
          <w:sz w:val="28"/>
          <w:szCs w:val="28"/>
        </w:rPr>
        <w:t xml:space="preserve"> Любимый корм большинства птиц – меленькие нежареные семечки подсолнуха, являющиеся для мелких пернатых важным источником энергии. Отличным кормом будет просо, овес, зерна кукурузы, семена тыквы, дыни, арбуза, репейни</w:t>
      </w:r>
      <w:r>
        <w:rPr>
          <w:rFonts w:ascii="Times New Roman" w:hAnsi="Times New Roman" w:cs="Times New Roman"/>
          <w:sz w:val="28"/>
          <w:szCs w:val="28"/>
        </w:rPr>
        <w:t>ка, крапивы</w:t>
      </w:r>
      <w:r w:rsidR="00595A04" w:rsidRPr="00C611EA">
        <w:rPr>
          <w:rFonts w:ascii="Times New Roman" w:hAnsi="Times New Roman" w:cs="Times New Roman"/>
          <w:sz w:val="28"/>
          <w:szCs w:val="28"/>
        </w:rPr>
        <w:t>.</w:t>
      </w:r>
    </w:p>
    <w:p w:rsidR="00C611EA" w:rsidRDefault="00595A04" w:rsidP="00C611EA">
      <w:pPr>
        <w:ind w:left="360"/>
        <w:rPr>
          <w:rFonts w:ascii="Times New Roman" w:hAnsi="Times New Roman" w:cs="Times New Roman"/>
          <w:sz w:val="28"/>
          <w:szCs w:val="28"/>
        </w:rPr>
      </w:pPr>
      <w:r w:rsidRPr="00C611EA">
        <w:rPr>
          <w:rFonts w:ascii="Times New Roman" w:hAnsi="Times New Roman" w:cs="Times New Roman"/>
          <w:sz w:val="28"/>
          <w:szCs w:val="28"/>
        </w:rPr>
        <w:t xml:space="preserve"> Поздней осенью, зимой и ранней весной птицы особенно нуждаются в калорийной пище, поэтому замечательной идеей будет угостить их маргарином или несоленым салом. Несоленым салом охотно лакомятся синички и воробьи. Кстати, синички – единственные птички, способные кушать прямо на лету, поэтому куски сала для них можно подвешивать прямо на</w:t>
      </w:r>
      <w:r w:rsidR="00C611EA">
        <w:rPr>
          <w:rFonts w:ascii="Times New Roman" w:hAnsi="Times New Roman" w:cs="Times New Roman"/>
          <w:sz w:val="28"/>
          <w:szCs w:val="28"/>
        </w:rPr>
        <w:t xml:space="preserve"> веревке… эдакий птичий </w:t>
      </w:r>
      <w:proofErr w:type="spellStart"/>
      <w:r w:rsidR="00C611EA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C61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A04" w:rsidRPr="00C611EA" w:rsidRDefault="00595A04" w:rsidP="00C611EA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1EA">
        <w:rPr>
          <w:rFonts w:ascii="Times New Roman" w:hAnsi="Times New Roman" w:cs="Times New Roman"/>
          <w:sz w:val="28"/>
          <w:szCs w:val="28"/>
        </w:rPr>
        <w:t>Также скармливать птицам можно вареный картофель и яйца, консервированный корм для домашних питомцев, крошки и кусочки пшеничного хлеба, а вот черный хлеб давать нельзя – он закисает в зобу и плохо переваривается. Кроме того, нельзя подкармливать пернатых жареной, острой, соленой и кислой пищей.</w:t>
      </w:r>
    </w:p>
    <w:p w:rsidR="00595A04" w:rsidRDefault="00595A04" w:rsidP="00595A04"/>
    <w:sectPr w:rsidR="00595A04" w:rsidSect="00595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6AF"/>
    <w:multiLevelType w:val="hybridMultilevel"/>
    <w:tmpl w:val="0EC6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1"/>
    <w:rsid w:val="0029200C"/>
    <w:rsid w:val="00595A04"/>
    <w:rsid w:val="00A62EF1"/>
    <w:rsid w:val="00C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0F09-54BD-402D-B033-7134E60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Рыжков</dc:creator>
  <cp:keywords/>
  <dc:description/>
  <cp:lastModifiedBy>Сергей Рыжков</cp:lastModifiedBy>
  <cp:revision>2</cp:revision>
  <dcterms:created xsi:type="dcterms:W3CDTF">2020-10-27T10:14:00Z</dcterms:created>
  <dcterms:modified xsi:type="dcterms:W3CDTF">2020-10-27T10:27:00Z</dcterms:modified>
</cp:coreProperties>
</file>